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0"/>
          <w:szCs w:val="30"/>
        </w:rPr>
      </w:pPr>
    </w:p>
    <w:p>
      <w:pPr>
        <w:jc w:val="center"/>
        <w:rPr>
          <w:rFonts w:ascii="仿宋" w:hAnsi="仿宋" w:eastAsia="仿宋"/>
          <w:sz w:val="30"/>
          <w:szCs w:val="30"/>
        </w:rPr>
      </w:pPr>
      <w:r>
        <w:rPr>
          <w:rFonts w:ascii="宋体" w:hAnsi="宋体"/>
          <w:b/>
          <w:color w:val="FF0000"/>
          <w:kern w:val="0"/>
          <w:sz w:val="72"/>
          <w:szCs w:val="72"/>
        </w:rPr>
        <w:drawing>
          <wp:anchor distT="0" distB="0" distL="114300" distR="114300" simplePos="0" relativeHeight="251660288" behindDoc="1" locked="0" layoutInCell="1" allowOverlap="1">
            <wp:simplePos x="0" y="0"/>
            <wp:positionH relativeFrom="column">
              <wp:posOffset>136525</wp:posOffset>
            </wp:positionH>
            <wp:positionV relativeFrom="paragraph">
              <wp:posOffset>-215265</wp:posOffset>
            </wp:positionV>
            <wp:extent cx="5695950" cy="638175"/>
            <wp:effectExtent l="0" t="0" r="3810" b="190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5695950" cy="638175"/>
                    </a:xfrm>
                    <a:prstGeom prst="rect">
                      <a:avLst/>
                    </a:prstGeom>
                    <a:noFill/>
                    <a:ln>
                      <a:noFill/>
                    </a:ln>
                  </pic:spPr>
                </pic:pic>
              </a:graphicData>
            </a:graphic>
          </wp:anchor>
        </w:drawing>
      </w:r>
    </w:p>
    <w:p>
      <w:pPr>
        <w:jc w:val="center"/>
        <w:rPr>
          <w:rFonts w:ascii="仿宋" w:hAnsi="仿宋" w:eastAsia="仿宋"/>
          <w:sz w:val="30"/>
          <w:szCs w:val="30"/>
        </w:rPr>
      </w:pPr>
      <w:r>
        <w:rPr>
          <w:rFonts w:hint="eastAsia"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343535</wp:posOffset>
                </wp:positionV>
                <wp:extent cx="5829300" cy="1905"/>
                <wp:effectExtent l="0" t="7620" r="7620" b="13335"/>
                <wp:wrapNone/>
                <wp:docPr id="3" name="直接箭头连接符 3"/>
                <wp:cNvGraphicFramePr/>
                <a:graphic xmlns:a="http://schemas.openxmlformats.org/drawingml/2006/main">
                  <a:graphicData uri="http://schemas.microsoft.com/office/word/2010/wordprocessingShape">
                    <wps:wsp>
                      <wps:cNvCnPr/>
                      <wps:spPr>
                        <a:xfrm flipV="1">
                          <a:off x="0" y="0"/>
                          <a:ext cx="5829300" cy="190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55pt;margin-top:27.05pt;height:0.15pt;width:459pt;z-index:251659264;mso-width-relative:page;mso-height-relative:page;" filled="f" stroked="t" coordsize="21600,21600" o:gfxdata="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RokE1gAAAAgBAAAPAAAAAAAAAAEAIAAAACIAAABk&#10;cnMvZG93bnJldi54bWxQSwECFAAUAAAACACHTuJAnLfSiAgCAAD6AwAADgAAAAAAAAABACAAAAAl&#10;AQAAZHJzL2Uyb0RvYy54bWxQSwUGAAAAAAYABgBZAQAAnwUAAAAA&#10;">
                <v:fill on="f" focussize="0,0"/>
                <v:stroke weight="1.25pt" color="#FF0000" joinstyle="round"/>
                <v:imagedata o:title=""/>
                <o:lock v:ext="edit" aspectratio="f"/>
              </v:shape>
            </w:pict>
          </mc:Fallback>
        </mc:AlternateContent>
      </w:r>
      <w:r>
        <w:rPr>
          <w:rFonts w:hint="eastAsia" w:ascii="仿宋" w:hAnsi="仿宋" w:eastAsia="仿宋"/>
          <w:sz w:val="30"/>
          <w:szCs w:val="30"/>
        </w:rPr>
        <w:t>中化企协[2022]01号</w:t>
      </w:r>
    </w:p>
    <w:p>
      <w:pPr>
        <w:jc w:val="center"/>
        <w:rPr>
          <w:rFonts w:ascii="宋体" w:hAnsi="宋体" w:cs="宋体"/>
          <w:b/>
          <w:bCs/>
          <w:sz w:val="44"/>
          <w:szCs w:val="44"/>
        </w:rPr>
      </w:pPr>
      <w:r>
        <w:rPr>
          <w:rFonts w:hint="eastAsia" w:ascii="宋体" w:hAnsi="宋体" w:cs="宋体"/>
          <w:b/>
          <w:bCs/>
          <w:sz w:val="44"/>
          <w:szCs w:val="44"/>
        </w:rPr>
        <w:t>关于召开“2022热塑性弹性体制备工艺</w:t>
      </w:r>
    </w:p>
    <w:p>
      <w:pPr>
        <w:jc w:val="center"/>
        <w:rPr>
          <w:rFonts w:ascii="宋体" w:hAnsi="宋体" w:cs="宋体"/>
          <w:b/>
          <w:bCs/>
          <w:sz w:val="44"/>
          <w:szCs w:val="44"/>
        </w:rPr>
      </w:pPr>
      <w:r>
        <w:rPr>
          <w:rFonts w:hint="eastAsia" w:ascii="宋体" w:hAnsi="宋体" w:cs="宋体"/>
          <w:b/>
          <w:bCs/>
          <w:sz w:val="44"/>
          <w:szCs w:val="44"/>
        </w:rPr>
        <w:t>及创新与应用研讨会”的通知</w:t>
      </w:r>
    </w:p>
    <w:p>
      <w:pPr>
        <w:spacing w:line="360" w:lineRule="exact"/>
        <w:rPr>
          <w:rFonts w:ascii="仿宋" w:hAnsi="仿宋" w:eastAsia="仿宋" w:cs="仿宋"/>
          <w:sz w:val="28"/>
          <w:szCs w:val="28"/>
        </w:rPr>
      </w:pPr>
      <w:r>
        <w:rPr>
          <w:rFonts w:hint="eastAsia" w:ascii="黑体" w:hAnsi="黑体" w:eastAsia="黑体" w:cs="黑体"/>
          <w:sz w:val="28"/>
          <w:szCs w:val="28"/>
        </w:rPr>
        <w:t>各有关单位</w:t>
      </w:r>
      <w:r>
        <w:rPr>
          <w:rFonts w:hint="eastAsia" w:ascii="仿宋" w:hAnsi="仿宋" w:eastAsia="仿宋" w:cs="仿宋"/>
          <w:sz w:val="28"/>
          <w:szCs w:val="28"/>
        </w:rPr>
        <w:t>：</w:t>
      </w:r>
    </w:p>
    <w:p>
      <w:pPr>
        <w:spacing w:line="360" w:lineRule="exact"/>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热塑性弹性体是一种具有橡胶的特性，又具有塑料的加工特征的环保低碳性复合材料，已经逐渐取代传统的橡胶、塑料制品</w:t>
      </w:r>
      <w:r>
        <w:rPr>
          <w:rFonts w:hint="eastAsia" w:ascii="仿宋" w:hAnsi="仿宋" w:eastAsia="仿宋" w:cs="仿宋"/>
          <w:sz w:val="30"/>
          <w:szCs w:val="30"/>
        </w:rPr>
        <w:t>。</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shd w:val="clear" w:color="auto" w:fill="FFFFFF"/>
        </w:rPr>
        <w:t>热塑性弹性体的研发及产业化已经被国家列为重点项目之一。</w:t>
      </w:r>
      <w:r>
        <w:rPr>
          <w:rFonts w:hint="eastAsia" w:ascii="仿宋" w:hAnsi="仿宋" w:eastAsia="仿宋" w:cs="仿宋"/>
          <w:sz w:val="30"/>
          <w:szCs w:val="30"/>
        </w:rPr>
        <w:t>研发新的材料取代旧的材料势在必行。因此，中国化工企业管理协会决定</w:t>
      </w:r>
      <w:r>
        <w:rPr>
          <w:rFonts w:hint="eastAsia" w:ascii="仿宋" w:hAnsi="仿宋" w:eastAsia="仿宋" w:cs="仿宋"/>
          <w:spacing w:val="8"/>
          <w:sz w:val="30"/>
          <w:szCs w:val="30"/>
          <w:shd w:val="clear" w:color="auto" w:fill="FFFFFF"/>
        </w:rPr>
        <w:t>于2022年</w:t>
      </w:r>
      <w:r>
        <w:rPr>
          <w:rFonts w:ascii="仿宋" w:hAnsi="仿宋" w:eastAsia="仿宋" w:cs="仿宋"/>
          <w:spacing w:val="8"/>
          <w:sz w:val="30"/>
          <w:szCs w:val="30"/>
          <w:shd w:val="clear" w:color="auto" w:fill="FFFFFF"/>
        </w:rPr>
        <w:t>4</w:t>
      </w:r>
      <w:r>
        <w:rPr>
          <w:rFonts w:hint="eastAsia" w:ascii="仿宋" w:hAnsi="仿宋" w:eastAsia="仿宋" w:cs="仿宋"/>
          <w:spacing w:val="8"/>
          <w:sz w:val="30"/>
          <w:szCs w:val="30"/>
          <w:shd w:val="clear" w:color="auto" w:fill="FFFFFF"/>
        </w:rPr>
        <w:t>月</w:t>
      </w:r>
      <w:r>
        <w:rPr>
          <w:rFonts w:ascii="仿宋" w:hAnsi="仿宋" w:eastAsia="仿宋" w:cs="仿宋"/>
          <w:spacing w:val="8"/>
          <w:sz w:val="30"/>
          <w:szCs w:val="30"/>
          <w:shd w:val="clear" w:color="auto" w:fill="FFFFFF"/>
        </w:rPr>
        <w:t>22</w:t>
      </w:r>
      <w:r>
        <w:rPr>
          <w:rFonts w:hint="eastAsia" w:ascii="仿宋" w:hAnsi="仿宋" w:eastAsia="仿宋" w:cs="仿宋"/>
          <w:spacing w:val="8"/>
          <w:sz w:val="30"/>
          <w:szCs w:val="30"/>
          <w:shd w:val="clear" w:color="auto" w:fill="FFFFFF"/>
        </w:rPr>
        <w:t>日-</w:t>
      </w:r>
      <w:r>
        <w:rPr>
          <w:rFonts w:ascii="仿宋" w:hAnsi="仿宋" w:eastAsia="仿宋" w:cs="仿宋"/>
          <w:spacing w:val="8"/>
          <w:sz w:val="30"/>
          <w:szCs w:val="30"/>
          <w:shd w:val="clear" w:color="auto" w:fill="FFFFFF"/>
        </w:rPr>
        <w:t>24</w:t>
      </w:r>
      <w:r>
        <w:rPr>
          <w:rFonts w:hint="eastAsia" w:ascii="仿宋" w:hAnsi="仿宋" w:eastAsia="仿宋" w:cs="仿宋"/>
          <w:spacing w:val="8"/>
          <w:sz w:val="30"/>
          <w:szCs w:val="30"/>
          <w:shd w:val="clear" w:color="auto" w:fill="FFFFFF"/>
        </w:rPr>
        <w:t>日在线上举办一次关于“2022</w:t>
      </w:r>
      <w:r>
        <w:rPr>
          <w:rFonts w:hint="eastAsia" w:ascii="仿宋" w:hAnsi="仿宋" w:eastAsia="仿宋" w:cs="仿宋"/>
          <w:sz w:val="30"/>
          <w:szCs w:val="30"/>
        </w:rPr>
        <w:t>热塑性弹性体制备工艺及创新与应用研讨会</w:t>
      </w:r>
      <w:r>
        <w:rPr>
          <w:rFonts w:hint="eastAsia" w:ascii="仿宋" w:hAnsi="仿宋" w:eastAsia="仿宋" w:cs="仿宋"/>
          <w:spacing w:val="8"/>
          <w:sz w:val="30"/>
          <w:szCs w:val="30"/>
          <w:shd w:val="clear" w:color="auto" w:fill="FFFFFF"/>
        </w:rPr>
        <w:t>”，届时</w:t>
      </w:r>
      <w:r>
        <w:rPr>
          <w:rFonts w:hint="eastAsia" w:ascii="仿宋" w:hAnsi="仿宋" w:eastAsia="仿宋" w:cs="仿宋"/>
          <w:sz w:val="30"/>
          <w:szCs w:val="30"/>
        </w:rPr>
        <w:t>将邀请有关专家教授、企业技术总监作专题报告，就该行业“十四五”期间国家政策发展规划、新工艺、新产品及新应用进行分享讲解。请各有关单位积极派员参加，现将有关事项通知如下：</w:t>
      </w:r>
    </w:p>
    <w:p>
      <w:pPr>
        <w:spacing w:line="360" w:lineRule="exact"/>
        <w:rPr>
          <w:rFonts w:hint="eastAsia" w:ascii="仿宋" w:hAnsi="仿宋" w:eastAsia="仿宋" w:cs="仿宋"/>
          <w:b/>
          <w:bCs/>
          <w:sz w:val="28"/>
          <w:szCs w:val="28"/>
        </w:rPr>
      </w:pPr>
    </w:p>
    <w:p>
      <w:pPr>
        <w:spacing w:line="360" w:lineRule="exact"/>
        <w:rPr>
          <w:rFonts w:ascii="仿宋" w:hAnsi="仿宋" w:eastAsia="仿宋" w:cs="仿宋"/>
          <w:b/>
          <w:bCs/>
          <w:sz w:val="28"/>
          <w:szCs w:val="28"/>
        </w:rPr>
      </w:pPr>
      <w:r>
        <w:rPr>
          <w:rFonts w:hint="eastAsia" w:ascii="仿宋" w:hAnsi="仿宋" w:eastAsia="仿宋" w:cs="仿宋"/>
          <w:b/>
          <w:bCs/>
          <w:sz w:val="28"/>
          <w:szCs w:val="28"/>
        </w:rPr>
        <w:t>一、会议组织：</w:t>
      </w:r>
    </w:p>
    <w:p>
      <w:pPr>
        <w:spacing w:line="360" w:lineRule="exact"/>
        <w:ind w:firstLine="560" w:firstLineChars="200"/>
        <w:jc w:val="left"/>
        <w:rPr>
          <w:rStyle w:val="11"/>
          <w:rFonts w:ascii="仿宋" w:hAnsi="仿宋" w:eastAsia="仿宋" w:cs="仿宋"/>
          <w:b w:val="0"/>
          <w:sz w:val="28"/>
          <w:szCs w:val="28"/>
          <w:shd w:val="clear" w:color="auto" w:fill="FFFFFF"/>
        </w:rPr>
      </w:pPr>
      <w:r>
        <w:rPr>
          <w:rStyle w:val="11"/>
          <w:rFonts w:hint="eastAsia" w:ascii="仿宋" w:hAnsi="仿宋" w:eastAsia="仿宋" w:cs="仿宋"/>
          <w:b w:val="0"/>
          <w:sz w:val="28"/>
          <w:szCs w:val="28"/>
          <w:shd w:val="clear" w:color="auto" w:fill="FFFFFF"/>
        </w:rPr>
        <w:t>主办单位：中国化工企业管理协会</w:t>
      </w:r>
    </w:p>
    <w:p>
      <w:pPr>
        <w:spacing w:line="360" w:lineRule="exact"/>
        <w:ind w:firstLine="560" w:firstLineChars="200"/>
        <w:jc w:val="left"/>
        <w:rPr>
          <w:rStyle w:val="11"/>
          <w:rFonts w:ascii="仿宋" w:hAnsi="仿宋" w:eastAsia="仿宋" w:cs="仿宋"/>
          <w:b w:val="0"/>
          <w:sz w:val="28"/>
          <w:szCs w:val="28"/>
          <w:shd w:val="clear" w:color="auto" w:fill="FFFFFF"/>
        </w:rPr>
      </w:pPr>
      <w:r>
        <w:rPr>
          <w:rStyle w:val="11"/>
          <w:rFonts w:hint="eastAsia" w:ascii="仿宋" w:hAnsi="仿宋" w:eastAsia="仿宋" w:cs="仿宋"/>
          <w:b w:val="0"/>
          <w:sz w:val="28"/>
          <w:szCs w:val="28"/>
          <w:shd w:val="clear" w:color="auto" w:fill="FFFFFF"/>
        </w:rPr>
        <w:t>赞助单位：持续招募中...</w:t>
      </w:r>
    </w:p>
    <w:p>
      <w:pPr>
        <w:spacing w:line="360" w:lineRule="exact"/>
        <w:ind w:left="1399" w:leftChars="266" w:hanging="840" w:hangingChars="300"/>
        <w:jc w:val="left"/>
        <w:rPr>
          <w:rStyle w:val="11"/>
          <w:rFonts w:ascii="仿宋" w:hAnsi="仿宋" w:eastAsia="仿宋" w:cs="仿宋"/>
          <w:b w:val="0"/>
          <w:sz w:val="28"/>
          <w:szCs w:val="28"/>
          <w:shd w:val="clear" w:color="auto" w:fill="FFFFFF"/>
        </w:rPr>
      </w:pPr>
      <w:r>
        <w:rPr>
          <w:rStyle w:val="11"/>
          <w:rFonts w:hint="eastAsia" w:ascii="仿宋" w:hAnsi="仿宋" w:eastAsia="仿宋" w:cs="仿宋"/>
          <w:b w:val="0"/>
          <w:sz w:val="28"/>
          <w:szCs w:val="28"/>
          <w:shd w:val="clear" w:color="auto" w:fill="FFFFFF"/>
        </w:rPr>
        <w:t>支持媒体：上缆所传媒、电线电缆网、中国聚合物网、环球塑化网、</w:t>
      </w:r>
    </w:p>
    <w:p>
      <w:pPr>
        <w:spacing w:line="360" w:lineRule="exact"/>
        <w:ind w:left="1396" w:leftChars="665" w:firstLine="560" w:firstLineChars="200"/>
        <w:jc w:val="left"/>
        <w:rPr>
          <w:rFonts w:ascii="仿宋" w:hAnsi="仿宋" w:eastAsia="仿宋" w:cs="仿宋"/>
          <w:sz w:val="28"/>
          <w:szCs w:val="28"/>
        </w:rPr>
      </w:pPr>
      <w:r>
        <w:rPr>
          <w:rStyle w:val="11"/>
          <w:rFonts w:hint="eastAsia" w:ascii="仿宋" w:hAnsi="仿宋" w:eastAsia="仿宋" w:cs="仿宋"/>
          <w:b w:val="0"/>
          <w:sz w:val="28"/>
          <w:szCs w:val="28"/>
          <w:shd w:val="clear" w:color="auto" w:fill="FFFFFF"/>
        </w:rPr>
        <w:t>爱脉脉</w:t>
      </w:r>
    </w:p>
    <w:p>
      <w:pPr>
        <w:spacing w:line="360" w:lineRule="exact"/>
        <w:ind w:left="1983" w:leftChars="267" w:hanging="1422" w:hangingChars="508"/>
        <w:jc w:val="left"/>
        <w:rPr>
          <w:rStyle w:val="11"/>
          <w:rFonts w:ascii="仿宋" w:hAnsi="仿宋" w:eastAsia="仿宋" w:cs="仿宋"/>
          <w:b w:val="0"/>
          <w:sz w:val="28"/>
          <w:szCs w:val="28"/>
          <w:shd w:val="clear" w:color="auto" w:fill="FFFFFF"/>
        </w:rPr>
      </w:pPr>
      <w:r>
        <w:rPr>
          <w:rStyle w:val="11"/>
          <w:rFonts w:hint="eastAsia" w:ascii="仿宋" w:hAnsi="仿宋" w:eastAsia="仿宋" w:cs="仿宋"/>
          <w:b w:val="0"/>
          <w:sz w:val="28"/>
          <w:szCs w:val="28"/>
          <w:shd w:val="clear" w:color="auto" w:fill="FFFFFF"/>
        </w:rPr>
        <w:t>支持单位：北京化工大学先进弹性体中心、四川大学高分子研究院、道恩集团、</w:t>
      </w:r>
      <w:r>
        <w:rPr>
          <w:rFonts w:hint="eastAsia" w:ascii="仿宋" w:hAnsi="仿宋" w:eastAsia="仿宋" w:cs="仿宋"/>
          <w:sz w:val="28"/>
          <w:szCs w:val="28"/>
        </w:rPr>
        <w:t>浙江大学、陶氏环球技术有限公司、石油和化学工业规划院、</w:t>
      </w:r>
      <w:r>
        <w:rPr>
          <w:rFonts w:hint="eastAsia" w:ascii="仿宋" w:hAnsi="仿宋" w:eastAsia="仿宋" w:cs="仿宋"/>
          <w:color w:val="000000" w:themeColor="text1"/>
          <w:sz w:val="28"/>
          <w:szCs w:val="28"/>
          <w14:textFill>
            <w14:solidFill>
              <w14:schemeClr w14:val="tx1"/>
            </w14:solidFill>
          </w14:textFill>
        </w:rPr>
        <w:t>万华化学、苏州湘园新材料股份有限公司、</w:t>
      </w:r>
      <w:r>
        <w:rPr>
          <w:rFonts w:hint="eastAsia" w:ascii="仿宋" w:hAnsi="仿宋" w:eastAsia="仿宋" w:cs="仿宋"/>
          <w:sz w:val="28"/>
          <w:szCs w:val="28"/>
        </w:rPr>
        <w:t>青岛科技大学、江苏诚盟装备股份有限公司</w:t>
      </w:r>
    </w:p>
    <w:p>
      <w:pPr>
        <w:spacing w:line="360" w:lineRule="exact"/>
        <w:jc w:val="left"/>
        <w:rPr>
          <w:rStyle w:val="11"/>
          <w:rFonts w:hint="eastAsia" w:ascii="仿宋" w:hAnsi="仿宋" w:eastAsia="仿宋" w:cs="仿宋"/>
          <w:bCs/>
          <w:sz w:val="28"/>
          <w:szCs w:val="28"/>
          <w:shd w:val="clear" w:color="auto" w:fill="FFFFFF"/>
        </w:rPr>
      </w:pPr>
    </w:p>
    <w:p>
      <w:pPr>
        <w:spacing w:line="360" w:lineRule="exact"/>
        <w:jc w:val="left"/>
        <w:rPr>
          <w:rStyle w:val="11"/>
          <w:rFonts w:ascii="仿宋" w:hAnsi="仿宋" w:eastAsia="仿宋" w:cs="仿宋"/>
          <w:bCs/>
          <w:sz w:val="28"/>
          <w:szCs w:val="28"/>
          <w:shd w:val="clear" w:color="auto" w:fill="FFFFFF"/>
        </w:rPr>
      </w:pPr>
      <w:r>
        <w:rPr>
          <w:rStyle w:val="11"/>
          <w:rFonts w:hint="eastAsia" w:ascii="仿宋" w:hAnsi="仿宋" w:eastAsia="仿宋" w:cs="仿宋"/>
          <w:bCs/>
          <w:sz w:val="28"/>
          <w:szCs w:val="28"/>
          <w:shd w:val="clear" w:color="auto" w:fill="FFFFFF"/>
        </w:rPr>
        <w:t>二、时间地点</w:t>
      </w:r>
    </w:p>
    <w:p>
      <w:pPr>
        <w:spacing w:line="360" w:lineRule="exact"/>
        <w:ind w:firstLine="560" w:firstLineChars="200"/>
        <w:jc w:val="left"/>
        <w:rPr>
          <w:rStyle w:val="11"/>
          <w:rFonts w:ascii="仿宋" w:hAnsi="仿宋" w:eastAsia="仿宋" w:cs="仿宋"/>
          <w:b w:val="0"/>
          <w:sz w:val="28"/>
          <w:szCs w:val="28"/>
          <w:shd w:val="clear" w:color="auto" w:fill="FFFFFF"/>
        </w:rPr>
      </w:pPr>
      <w:r>
        <w:rPr>
          <w:rStyle w:val="11"/>
          <w:rFonts w:hint="eastAsia" w:ascii="仿宋" w:hAnsi="仿宋" w:eastAsia="仿宋" w:cs="仿宋"/>
          <w:b w:val="0"/>
          <w:sz w:val="28"/>
          <w:szCs w:val="28"/>
          <w:shd w:val="clear" w:color="auto" w:fill="FFFFFF"/>
        </w:rPr>
        <w:t>时间：2022年</w:t>
      </w:r>
      <w:r>
        <w:rPr>
          <w:rStyle w:val="11"/>
          <w:rFonts w:ascii="仿宋" w:hAnsi="仿宋" w:eastAsia="仿宋" w:cs="仿宋"/>
          <w:b w:val="0"/>
          <w:sz w:val="28"/>
          <w:szCs w:val="28"/>
          <w:shd w:val="clear" w:color="auto" w:fill="FFFFFF"/>
        </w:rPr>
        <w:t>4</w:t>
      </w:r>
      <w:r>
        <w:rPr>
          <w:rStyle w:val="11"/>
          <w:rFonts w:hint="eastAsia" w:ascii="仿宋" w:hAnsi="仿宋" w:eastAsia="仿宋" w:cs="仿宋"/>
          <w:b w:val="0"/>
          <w:sz w:val="28"/>
          <w:szCs w:val="28"/>
          <w:shd w:val="clear" w:color="auto" w:fill="FFFFFF"/>
        </w:rPr>
        <w:t>月</w:t>
      </w:r>
      <w:r>
        <w:rPr>
          <w:rStyle w:val="11"/>
          <w:rFonts w:ascii="仿宋" w:hAnsi="仿宋" w:eastAsia="仿宋" w:cs="仿宋"/>
          <w:b w:val="0"/>
          <w:sz w:val="28"/>
          <w:szCs w:val="28"/>
          <w:shd w:val="clear" w:color="auto" w:fill="FFFFFF"/>
        </w:rPr>
        <w:t>22</w:t>
      </w:r>
      <w:r>
        <w:rPr>
          <w:rStyle w:val="11"/>
          <w:rFonts w:hint="eastAsia" w:ascii="仿宋" w:hAnsi="仿宋" w:eastAsia="仿宋" w:cs="仿宋"/>
          <w:b w:val="0"/>
          <w:sz w:val="28"/>
          <w:szCs w:val="28"/>
          <w:shd w:val="clear" w:color="auto" w:fill="FFFFFF"/>
        </w:rPr>
        <w:t>日-2</w:t>
      </w:r>
      <w:r>
        <w:rPr>
          <w:rStyle w:val="11"/>
          <w:rFonts w:ascii="仿宋" w:hAnsi="仿宋" w:eastAsia="仿宋" w:cs="仿宋"/>
          <w:b w:val="0"/>
          <w:sz w:val="28"/>
          <w:szCs w:val="28"/>
          <w:shd w:val="clear" w:color="auto" w:fill="FFFFFF"/>
        </w:rPr>
        <w:t>4</w:t>
      </w:r>
      <w:r>
        <w:rPr>
          <w:rStyle w:val="11"/>
          <w:rFonts w:hint="eastAsia" w:ascii="仿宋" w:hAnsi="仿宋" w:eastAsia="仿宋" w:cs="仿宋"/>
          <w:b w:val="0"/>
          <w:sz w:val="28"/>
          <w:szCs w:val="28"/>
          <w:shd w:val="clear" w:color="auto" w:fill="FFFFFF"/>
        </w:rPr>
        <w:t>日（</w:t>
      </w:r>
      <w:r>
        <w:rPr>
          <w:rStyle w:val="11"/>
          <w:rFonts w:ascii="仿宋" w:hAnsi="仿宋" w:eastAsia="仿宋" w:cs="仿宋"/>
          <w:b w:val="0"/>
          <w:sz w:val="28"/>
          <w:szCs w:val="28"/>
          <w:shd w:val="clear" w:color="auto" w:fill="FFFFFF"/>
        </w:rPr>
        <w:t>22</w:t>
      </w:r>
      <w:r>
        <w:rPr>
          <w:rStyle w:val="11"/>
          <w:rFonts w:hint="eastAsia" w:ascii="仿宋" w:hAnsi="仿宋" w:eastAsia="仿宋" w:cs="仿宋"/>
          <w:b w:val="0"/>
          <w:sz w:val="28"/>
          <w:szCs w:val="28"/>
          <w:shd w:val="clear" w:color="auto" w:fill="FFFFFF"/>
        </w:rPr>
        <w:t>日下午3点线上测试）</w:t>
      </w:r>
    </w:p>
    <w:p>
      <w:pPr>
        <w:spacing w:line="360" w:lineRule="exact"/>
        <w:ind w:firstLine="560" w:firstLineChars="200"/>
        <w:jc w:val="left"/>
        <w:rPr>
          <w:rFonts w:ascii="仿宋" w:hAnsi="仿宋" w:eastAsia="仿宋" w:cs="仿宋"/>
          <w:sz w:val="28"/>
          <w:szCs w:val="28"/>
        </w:rPr>
      </w:pPr>
      <w:r>
        <w:rPr>
          <w:rStyle w:val="11"/>
          <w:rFonts w:hint="eastAsia" w:ascii="仿宋" w:hAnsi="仿宋" w:eastAsia="仿宋" w:cs="仿宋"/>
          <w:b w:val="0"/>
          <w:sz w:val="28"/>
          <w:szCs w:val="28"/>
          <w:shd w:val="clear" w:color="auto" w:fill="FFFFFF"/>
        </w:rPr>
        <w:t>地点：腾讯</w:t>
      </w:r>
      <w:r>
        <w:rPr>
          <w:rFonts w:ascii="仿宋" w:hAnsi="仿宋" w:eastAsia="仿宋" w:cs="仿宋"/>
          <w:sz w:val="28"/>
          <w:szCs w:val="28"/>
        </w:rPr>
        <w:t>会议</w:t>
      </w:r>
    </w:p>
    <w:p>
      <w:pPr>
        <w:spacing w:line="360" w:lineRule="exact"/>
        <w:rPr>
          <w:rFonts w:hint="eastAsia" w:ascii="仿宋" w:hAnsi="仿宋" w:eastAsia="仿宋" w:cs="仿宋"/>
          <w:b/>
          <w:bCs/>
          <w:sz w:val="28"/>
          <w:szCs w:val="28"/>
        </w:rPr>
      </w:pPr>
    </w:p>
    <w:p>
      <w:pPr>
        <w:spacing w:line="360" w:lineRule="exact"/>
        <w:rPr>
          <w:rFonts w:ascii="仿宋" w:hAnsi="仿宋" w:eastAsia="仿宋" w:cs="仿宋"/>
          <w:b/>
          <w:bCs/>
          <w:sz w:val="28"/>
          <w:szCs w:val="28"/>
        </w:rPr>
      </w:pPr>
      <w:r>
        <w:rPr>
          <w:rFonts w:hint="eastAsia" w:ascii="仿宋" w:hAnsi="仿宋" w:eastAsia="仿宋" w:cs="仿宋"/>
          <w:b/>
          <w:bCs/>
          <w:sz w:val="28"/>
          <w:szCs w:val="28"/>
        </w:rPr>
        <w:t>三、会议费用：</w:t>
      </w:r>
    </w:p>
    <w:p>
      <w:pPr>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会务费：</w:t>
      </w:r>
      <w:r>
        <w:rPr>
          <w:rFonts w:ascii="仿宋" w:hAnsi="仿宋" w:eastAsia="仿宋" w:cs="仿宋"/>
          <w:sz w:val="28"/>
          <w:szCs w:val="28"/>
        </w:rPr>
        <w:t>3000</w:t>
      </w:r>
      <w:r>
        <w:rPr>
          <w:rFonts w:hint="eastAsia" w:ascii="仿宋" w:hAnsi="仿宋" w:eastAsia="仿宋" w:cs="仿宋"/>
          <w:sz w:val="28"/>
          <w:szCs w:val="28"/>
        </w:rPr>
        <w:t>元/单位。</w:t>
      </w:r>
    </w:p>
    <w:p>
      <w:pPr>
        <w:pStyle w:val="2"/>
        <w:rPr>
          <w:rStyle w:val="11"/>
          <w:rFonts w:hint="eastAsia" w:ascii="仿宋" w:hAnsi="仿宋" w:eastAsia="仿宋" w:cs="仿宋"/>
          <w:b/>
          <w:bCs/>
          <w:sz w:val="28"/>
          <w:szCs w:val="28"/>
          <w:shd w:val="clear" w:color="auto" w:fill="FFFFFF"/>
        </w:rPr>
      </w:pPr>
      <w:r>
        <w:rPr>
          <w:rFonts w:hint="eastAsia" w:ascii="仿宋" w:hAnsi="仿宋" w:eastAsia="仿宋" w:cs="仿宋"/>
          <w:sz w:val="28"/>
          <w:szCs w:val="28"/>
          <w:lang w:val="en-US" w:eastAsia="zh-CN"/>
        </w:rPr>
        <w:t>四、</w:t>
      </w:r>
      <w:r>
        <w:rPr>
          <w:rFonts w:ascii="仿宋" w:hAnsi="仿宋" w:eastAsia="仿宋" w:cs="仿宋"/>
          <w:sz w:val="28"/>
          <w:szCs w:val="28"/>
        </w:rPr>
        <w:t>报告题目及邀请嘉宾介绍</w:t>
      </w:r>
      <w:r>
        <w:rPr>
          <w:rFonts w:ascii="仿宋" w:hAnsi="仿宋" w:eastAsia="仿宋" w:cs="仿宋"/>
          <w:b w:val="0"/>
          <w:bCs w:val="0"/>
          <w:sz w:val="28"/>
          <w:szCs w:val="28"/>
        </w:rPr>
        <w:t>（详情请参考附件一，排名不分先后）</w:t>
      </w:r>
    </w:p>
    <w:p>
      <w:pPr>
        <w:spacing w:line="360" w:lineRule="exact"/>
        <w:jc w:val="left"/>
        <w:rPr>
          <w:rFonts w:ascii="仿宋" w:hAnsi="仿宋" w:eastAsia="仿宋" w:cs="仿宋"/>
          <w:sz w:val="28"/>
          <w:szCs w:val="28"/>
        </w:rPr>
      </w:pPr>
      <w:r>
        <w:rPr>
          <w:rStyle w:val="11"/>
          <w:rFonts w:hint="eastAsia" w:ascii="仿宋" w:hAnsi="仿宋" w:eastAsia="仿宋" w:cs="仿宋"/>
          <w:bCs/>
          <w:sz w:val="28"/>
          <w:szCs w:val="28"/>
          <w:shd w:val="clear" w:color="auto" w:fill="FFFFFF"/>
        </w:rPr>
        <w:t>五、会议主要交流研讨内容</w:t>
      </w:r>
      <w:r>
        <w:rPr>
          <w:rStyle w:val="11"/>
          <w:rFonts w:hint="eastAsia" w:ascii="仿宋" w:hAnsi="仿宋" w:eastAsia="仿宋" w:cs="仿宋"/>
          <w:b w:val="0"/>
          <w:sz w:val="28"/>
          <w:szCs w:val="28"/>
          <w:shd w:val="clear" w:color="auto" w:fill="FFFFFF"/>
        </w:rPr>
        <w:t>：</w:t>
      </w:r>
    </w:p>
    <w:p>
      <w:pPr>
        <w:numPr>
          <w:ilvl w:val="0"/>
          <w:numId w:val="1"/>
        </w:numPr>
        <w:spacing w:line="360" w:lineRule="exact"/>
        <w:ind w:left="311" w:leftChars="148"/>
        <w:rPr>
          <w:rFonts w:ascii="仿宋" w:hAnsi="仿宋" w:eastAsia="仿宋" w:cs="仿宋"/>
          <w:sz w:val="28"/>
          <w:szCs w:val="28"/>
        </w:rPr>
      </w:pPr>
      <w:r>
        <w:rPr>
          <w:rFonts w:hint="eastAsia" w:ascii="仿宋" w:hAnsi="仿宋" w:eastAsia="仿宋" w:cs="仿宋"/>
          <w:sz w:val="28"/>
          <w:szCs w:val="28"/>
        </w:rPr>
        <w:t>热塑性弹性体“十四五规划”政策与方向；</w:t>
      </w:r>
    </w:p>
    <w:p>
      <w:pPr>
        <w:pStyle w:val="2"/>
        <w:numPr>
          <w:ilvl w:val="0"/>
          <w:numId w:val="1"/>
        </w:numPr>
        <w:spacing w:before="0" w:beforeAutospacing="0" w:after="0" w:afterAutospacing="0" w:line="360" w:lineRule="exact"/>
        <w:ind w:left="311" w:leftChars="148"/>
        <w:rPr>
          <w:rStyle w:val="11"/>
          <w:rFonts w:hint="default" w:ascii="仿宋" w:hAnsi="仿宋" w:eastAsia="仿宋" w:cs="仿宋"/>
          <w:b w:val="0"/>
          <w:bCs w:val="0"/>
          <w:sz w:val="28"/>
          <w:szCs w:val="28"/>
          <w:shd w:val="clear" w:color="auto" w:fill="FFFFFF"/>
        </w:rPr>
      </w:pPr>
      <w:r>
        <w:rPr>
          <w:rStyle w:val="11"/>
          <w:rFonts w:ascii="仿宋" w:hAnsi="仿宋" w:eastAsia="仿宋" w:cs="仿宋"/>
          <w:b w:val="0"/>
          <w:bCs w:val="0"/>
          <w:sz w:val="28"/>
          <w:szCs w:val="28"/>
          <w:shd w:val="clear" w:color="auto" w:fill="FFFFFF"/>
        </w:rPr>
        <w:t>医疗级热塑性弹性体制备与应用；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电子级热塑性弹性体制备与应用；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生物基热塑性弹性体的制备与应用；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pacing w:val="6"/>
          <w:sz w:val="28"/>
          <w:szCs w:val="28"/>
          <w:shd w:val="clear" w:color="auto" w:fill="FFFFFF"/>
        </w:rPr>
      </w:pPr>
      <w:r>
        <w:rPr>
          <w:rFonts w:ascii="仿宋" w:hAnsi="仿宋" w:eastAsia="仿宋" w:cs="仿宋"/>
          <w:b w:val="0"/>
          <w:bCs w:val="0"/>
          <w:sz w:val="28"/>
          <w:szCs w:val="28"/>
        </w:rPr>
        <w:t>热塑性弹性体制备工艺优化及解决方案；</w:t>
      </w:r>
    </w:p>
    <w:p>
      <w:pPr>
        <w:pStyle w:val="2"/>
        <w:spacing w:before="0" w:beforeAutospacing="0" w:after="0" w:afterAutospacing="0" w:line="360" w:lineRule="exact"/>
        <w:ind w:left="311" w:leftChars="148" w:firstLine="560" w:firstLineChars="200"/>
        <w:rPr>
          <w:rFonts w:hint="default" w:ascii="仿宋" w:hAnsi="仿宋" w:eastAsia="仿宋" w:cs="仿宋"/>
          <w:b w:val="0"/>
          <w:bCs w:val="0"/>
          <w:spacing w:val="6"/>
          <w:sz w:val="28"/>
          <w:szCs w:val="28"/>
          <w:shd w:val="clear" w:color="auto" w:fill="FFFFFF"/>
        </w:rPr>
      </w:pPr>
      <w:r>
        <w:rPr>
          <w:rFonts w:ascii="仿宋" w:hAnsi="仿宋" w:eastAsia="仿宋" w:cs="仿宋"/>
          <w:b w:val="0"/>
          <w:bCs w:val="0"/>
          <w:sz w:val="28"/>
          <w:szCs w:val="28"/>
        </w:rPr>
        <w:t>5.1</w:t>
      </w:r>
      <w:r>
        <w:rPr>
          <w:rFonts w:ascii="仿宋" w:hAnsi="仿宋" w:eastAsia="仿宋" w:cs="仿宋"/>
          <w:b w:val="0"/>
          <w:bCs w:val="0"/>
          <w:spacing w:val="6"/>
          <w:sz w:val="28"/>
          <w:szCs w:val="28"/>
          <w:shd w:val="clear" w:color="auto" w:fill="FFFFFF"/>
        </w:rPr>
        <w:t>热塑性弹性体着色技术与控制要点</w:t>
      </w:r>
    </w:p>
    <w:p>
      <w:pPr>
        <w:pStyle w:val="2"/>
        <w:spacing w:before="0" w:beforeAutospacing="0" w:after="0" w:afterAutospacing="0" w:line="360" w:lineRule="exact"/>
        <w:ind w:left="311" w:leftChars="148" w:firstLine="584" w:firstLineChars="200"/>
        <w:rPr>
          <w:rFonts w:hint="default" w:ascii="仿宋" w:hAnsi="仿宋" w:eastAsia="仿宋" w:cs="仿宋"/>
          <w:b w:val="0"/>
          <w:bCs w:val="0"/>
          <w:spacing w:val="6"/>
          <w:sz w:val="28"/>
          <w:szCs w:val="28"/>
          <w:shd w:val="clear" w:color="auto" w:fill="FFFFFF"/>
        </w:rPr>
      </w:pPr>
      <w:r>
        <w:rPr>
          <w:rFonts w:ascii="仿宋" w:hAnsi="仿宋" w:eastAsia="仿宋" w:cs="仿宋"/>
          <w:b w:val="0"/>
          <w:bCs w:val="0"/>
          <w:spacing w:val="6"/>
          <w:sz w:val="28"/>
          <w:szCs w:val="28"/>
          <w:shd w:val="clear" w:color="auto" w:fill="FFFFFF"/>
        </w:rPr>
        <w:t>5.2信息化智能制造在热塑性弹性体生产应用技术</w:t>
      </w:r>
    </w:p>
    <w:p>
      <w:pPr>
        <w:pStyle w:val="2"/>
        <w:spacing w:before="0" w:beforeAutospacing="0" w:after="0" w:afterAutospacing="0" w:line="360" w:lineRule="exact"/>
        <w:ind w:left="311" w:leftChars="148" w:firstLine="584" w:firstLineChars="200"/>
        <w:rPr>
          <w:rFonts w:hint="default" w:ascii="仿宋" w:hAnsi="仿宋" w:eastAsia="仿宋" w:cs="仿宋"/>
          <w:b w:val="0"/>
          <w:bCs w:val="0"/>
          <w:spacing w:val="6"/>
          <w:sz w:val="28"/>
          <w:szCs w:val="28"/>
          <w:shd w:val="clear" w:color="auto" w:fill="FFFFFF"/>
        </w:rPr>
      </w:pPr>
      <w:r>
        <w:rPr>
          <w:rFonts w:ascii="仿宋" w:hAnsi="仿宋" w:eastAsia="仿宋" w:cs="仿宋"/>
          <w:b w:val="0"/>
          <w:bCs w:val="0"/>
          <w:spacing w:val="6"/>
          <w:sz w:val="28"/>
          <w:szCs w:val="28"/>
          <w:shd w:val="clear" w:color="auto" w:fill="FFFFFF"/>
        </w:rPr>
        <w:t>5.3热塑性弹性体挤塑成型工艺与设备开发应用</w:t>
      </w:r>
    </w:p>
    <w:p>
      <w:pPr>
        <w:pStyle w:val="2"/>
        <w:spacing w:before="0" w:beforeAutospacing="0" w:after="0" w:afterAutospacing="0" w:line="360" w:lineRule="exact"/>
        <w:ind w:left="311" w:leftChars="148" w:firstLine="584" w:firstLineChars="200"/>
        <w:rPr>
          <w:rFonts w:hint="default" w:ascii="仿宋" w:hAnsi="仿宋" w:eastAsia="仿宋" w:cs="仿宋"/>
          <w:b w:val="0"/>
          <w:bCs w:val="0"/>
          <w:spacing w:val="6"/>
          <w:sz w:val="28"/>
          <w:szCs w:val="28"/>
          <w:shd w:val="clear" w:color="auto" w:fill="FFFFFF"/>
        </w:rPr>
      </w:pPr>
      <w:r>
        <w:rPr>
          <w:rFonts w:ascii="仿宋" w:hAnsi="仿宋" w:eastAsia="仿宋" w:cs="仿宋"/>
          <w:b w:val="0"/>
          <w:bCs w:val="0"/>
          <w:spacing w:val="6"/>
          <w:sz w:val="28"/>
          <w:szCs w:val="28"/>
          <w:shd w:val="clear" w:color="auto" w:fill="FFFFFF"/>
        </w:rPr>
        <w:t>5.4热塑性弹性体注塑成型工艺与设备开发应用</w:t>
      </w:r>
    </w:p>
    <w:p>
      <w:pPr>
        <w:pStyle w:val="2"/>
        <w:spacing w:before="0" w:beforeAutospacing="0" w:after="0" w:afterAutospacing="0" w:line="360" w:lineRule="exact"/>
        <w:ind w:left="311" w:leftChars="148" w:firstLine="584" w:firstLineChars="200"/>
        <w:rPr>
          <w:rFonts w:hint="default" w:ascii="仿宋" w:hAnsi="仿宋" w:eastAsia="仿宋" w:cs="仿宋"/>
          <w:b w:val="0"/>
          <w:bCs w:val="0"/>
          <w:spacing w:val="6"/>
          <w:sz w:val="28"/>
          <w:szCs w:val="28"/>
          <w:shd w:val="clear" w:color="auto" w:fill="FFFFFF"/>
        </w:rPr>
      </w:pPr>
      <w:r>
        <w:rPr>
          <w:rFonts w:ascii="仿宋" w:hAnsi="仿宋" w:eastAsia="仿宋" w:cs="仿宋"/>
          <w:b w:val="0"/>
          <w:bCs w:val="0"/>
          <w:spacing w:val="6"/>
          <w:sz w:val="28"/>
          <w:szCs w:val="28"/>
          <w:shd w:val="clear" w:color="auto" w:fill="FFFFFF"/>
        </w:rPr>
        <w:t>5.5热塑性弹性体表面工艺研究与应用</w:t>
      </w:r>
    </w:p>
    <w:p>
      <w:pPr>
        <w:pStyle w:val="2"/>
        <w:spacing w:before="0" w:beforeAutospacing="0" w:after="0" w:afterAutospacing="0" w:line="360" w:lineRule="exact"/>
        <w:ind w:left="311" w:leftChars="148" w:firstLine="584" w:firstLineChars="200"/>
        <w:rPr>
          <w:rFonts w:hint="default"/>
        </w:rPr>
      </w:pPr>
      <w:r>
        <w:rPr>
          <w:rFonts w:ascii="仿宋" w:hAnsi="仿宋" w:eastAsia="仿宋" w:cs="仿宋"/>
          <w:b w:val="0"/>
          <w:bCs w:val="0"/>
          <w:spacing w:val="6"/>
          <w:sz w:val="28"/>
          <w:szCs w:val="28"/>
          <w:shd w:val="clear" w:color="auto" w:fill="FFFFFF"/>
        </w:rPr>
        <w:t>5.6热塑性弹性体生产到成型常见问题与解答</w:t>
      </w:r>
      <w:r>
        <w:t xml:space="preserve">  </w:t>
      </w:r>
    </w:p>
    <w:p>
      <w:pPr>
        <w:numPr>
          <w:ilvl w:val="0"/>
          <w:numId w:val="1"/>
        </w:numPr>
        <w:tabs>
          <w:tab w:val="clear" w:pos="312"/>
        </w:tabs>
        <w:spacing w:line="360" w:lineRule="exact"/>
        <w:ind w:left="311" w:leftChars="148"/>
        <w:rPr>
          <w:rFonts w:ascii="仿宋" w:hAnsi="仿宋" w:eastAsia="仿宋" w:cs="仿宋"/>
          <w:sz w:val="28"/>
          <w:szCs w:val="28"/>
        </w:rPr>
      </w:pPr>
      <w:r>
        <w:rPr>
          <w:rFonts w:hint="eastAsia" w:ascii="仿宋" w:hAnsi="仿宋" w:eastAsia="仿宋" w:cs="仿宋"/>
          <w:sz w:val="28"/>
          <w:szCs w:val="28"/>
        </w:rPr>
        <w:t>热塑性弹性体在医疗器械行业的研发与应用；</w:t>
      </w:r>
    </w:p>
    <w:p>
      <w:pPr>
        <w:pStyle w:val="2"/>
        <w:numPr>
          <w:ilvl w:val="0"/>
          <w:numId w:val="1"/>
        </w:numPr>
        <w:spacing w:before="0" w:beforeAutospacing="0" w:after="0" w:afterAutospacing="0" w:line="360" w:lineRule="exact"/>
        <w:ind w:left="311" w:leftChars="148"/>
        <w:rPr>
          <w:rFonts w:hint="default"/>
        </w:rPr>
      </w:pPr>
      <w:r>
        <w:rPr>
          <w:rFonts w:ascii="仿宋" w:hAnsi="仿宋" w:eastAsia="仿宋" w:cs="仿宋"/>
          <w:b w:val="0"/>
          <w:bCs w:val="0"/>
          <w:sz w:val="28"/>
          <w:szCs w:val="28"/>
        </w:rPr>
        <w:t>热塑性弹性体在电线电缆行业的研发与应用；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热塑性弹性体在汽车配件领域的研发与应用；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热塑性弹性体在电子产品的研发与应用进展；</w:t>
      </w:r>
    </w:p>
    <w:p>
      <w:pPr>
        <w:pStyle w:val="2"/>
        <w:numPr>
          <w:ilvl w:val="0"/>
          <w:numId w:val="1"/>
        </w:numPr>
        <w:spacing w:before="0" w:beforeAutospacing="0" w:after="0" w:afterAutospacing="0" w:line="360" w:lineRule="exact"/>
        <w:ind w:left="311" w:leftChars="148"/>
        <w:rPr>
          <w:rFonts w:hint="default"/>
        </w:rPr>
      </w:pPr>
      <w:r>
        <w:rPr>
          <w:rFonts w:ascii="仿宋" w:hAnsi="仿宋" w:eastAsia="仿宋" w:cs="仿宋"/>
          <w:b w:val="0"/>
          <w:bCs w:val="0"/>
          <w:sz w:val="28"/>
          <w:szCs w:val="28"/>
        </w:rPr>
        <w:t>热塑性弹性体在鞋材领域的研发与应用；</w:t>
      </w:r>
    </w:p>
    <w:p>
      <w:pPr>
        <w:pStyle w:val="2"/>
        <w:numPr>
          <w:ilvl w:val="0"/>
          <w:numId w:val="1"/>
        </w:numPr>
        <w:spacing w:before="0" w:beforeAutospacing="0" w:after="0" w:afterAutospacing="0" w:line="360" w:lineRule="exact"/>
        <w:ind w:left="311" w:leftChars="148"/>
        <w:rPr>
          <w:rFonts w:hint="default"/>
        </w:rPr>
      </w:pPr>
      <w:r>
        <w:rPr>
          <w:rFonts w:ascii="仿宋" w:hAnsi="仿宋" w:eastAsia="仿宋" w:cs="仿宋"/>
          <w:b w:val="0"/>
          <w:bCs w:val="0"/>
          <w:sz w:val="28"/>
          <w:szCs w:val="28"/>
        </w:rPr>
        <w:t>热塑性弹性体在其他领域的开发与应用；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高性能聚苯乙烯类热塑性弹性体（SBS）研发与应用；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高性能聚烯烃类热塑性弹性体(TPO)研发与应用；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高性能聚氨酯热塑性弹性体(TPU)研发与应用；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高性能热塑性硫化橡胶(TPV)研发与应用；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热塑性弹性体的产品开发与配方设计；</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热塑性弹性体多功能助剂研究与应用；</w:t>
      </w:r>
    </w:p>
    <w:p>
      <w:pPr>
        <w:pStyle w:val="2"/>
        <w:numPr>
          <w:ilvl w:val="0"/>
          <w:numId w:val="1"/>
        </w:numPr>
        <w:spacing w:before="0" w:beforeAutospacing="0" w:after="0" w:afterAutospacing="0" w:line="360" w:lineRule="exact"/>
        <w:ind w:left="311" w:leftChars="148"/>
        <w:rPr>
          <w:rFonts w:hint="default" w:ascii="仿宋" w:hAnsi="仿宋" w:eastAsia="仿宋" w:cs="仿宋"/>
          <w:b w:val="0"/>
          <w:bCs w:val="0"/>
          <w:sz w:val="28"/>
          <w:szCs w:val="28"/>
        </w:rPr>
      </w:pPr>
      <w:r>
        <w:rPr>
          <w:rFonts w:ascii="仿宋" w:hAnsi="仿宋" w:eastAsia="仿宋" w:cs="仿宋"/>
          <w:b w:val="0"/>
          <w:bCs w:val="0"/>
          <w:sz w:val="28"/>
          <w:szCs w:val="28"/>
        </w:rPr>
        <w:t>其他新型热塑性弹性体的研发与应用</w:t>
      </w:r>
    </w:p>
    <w:p>
      <w:pPr>
        <w:pStyle w:val="6"/>
        <w:widowControl/>
        <w:spacing w:line="360" w:lineRule="exact"/>
        <w:rPr>
          <w:rFonts w:hint="eastAsia" w:ascii="仿宋" w:hAnsi="仿宋" w:eastAsia="仿宋" w:cs="仿宋"/>
          <w:b/>
          <w:bCs/>
          <w:sz w:val="28"/>
          <w:szCs w:val="28"/>
          <w:shd w:val="clear" w:color="auto" w:fill="FFFFFF"/>
        </w:rPr>
      </w:pPr>
    </w:p>
    <w:p>
      <w:pPr>
        <w:pStyle w:val="6"/>
        <w:widowControl/>
        <w:spacing w:line="360" w:lineRule="exact"/>
        <w:rPr>
          <w:rFonts w:ascii="Arial" w:hAnsi="Arial" w:eastAsia="Arial" w:cs="Arial"/>
          <w:sz w:val="19"/>
          <w:szCs w:val="19"/>
          <w:shd w:val="clear" w:color="auto" w:fill="FFFFFF"/>
        </w:rPr>
      </w:pPr>
      <w:r>
        <w:rPr>
          <w:rFonts w:hint="eastAsia" w:ascii="仿宋" w:hAnsi="仿宋" w:eastAsia="仿宋" w:cs="仿宋"/>
          <w:b/>
          <w:bCs/>
          <w:sz w:val="28"/>
          <w:szCs w:val="28"/>
          <w:shd w:val="clear" w:color="auto" w:fill="FFFFFF"/>
        </w:rPr>
        <w:t>六、参会对象：</w:t>
      </w:r>
    </w:p>
    <w:p>
      <w:pPr>
        <w:pStyle w:val="6"/>
        <w:widowControl/>
        <w:spacing w:line="360" w:lineRule="exact"/>
        <w:ind w:firstLine="840" w:firstLineChars="300"/>
        <w:rPr>
          <w:rFonts w:ascii="仿宋" w:hAnsi="仿宋" w:eastAsia="仿宋" w:cs="仿宋"/>
          <w:sz w:val="28"/>
          <w:szCs w:val="28"/>
        </w:rPr>
      </w:pPr>
      <w:r>
        <w:rPr>
          <w:rFonts w:hint="eastAsia" w:ascii="仿宋" w:hAnsi="仿宋" w:eastAsia="仿宋" w:cs="仿宋"/>
          <w:sz w:val="28"/>
          <w:szCs w:val="28"/>
          <w:shd w:val="clear" w:color="auto" w:fill="FFFFFF"/>
        </w:rPr>
        <w:t>医疗器械制造企业；汽车配件生产企业；电线电缆制造企业；</w:t>
      </w:r>
    </w:p>
    <w:p>
      <w:pPr>
        <w:pStyle w:val="6"/>
        <w:widowControl/>
        <w:spacing w:line="360" w:lineRule="exact"/>
        <w:ind w:firstLine="840" w:firstLineChars="3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手机、智能穿戴等消费电子生产企业；</w:t>
      </w:r>
    </w:p>
    <w:p>
      <w:pPr>
        <w:pStyle w:val="6"/>
        <w:widowControl/>
        <w:spacing w:line="360" w:lineRule="exact"/>
        <w:ind w:firstLine="840" w:firstLineChars="300"/>
        <w:rPr>
          <w:rFonts w:ascii="仿宋" w:hAnsi="仿宋" w:eastAsia="仿宋" w:cs="仿宋"/>
          <w:sz w:val="28"/>
          <w:szCs w:val="28"/>
        </w:rPr>
      </w:pPr>
      <w:r>
        <w:rPr>
          <w:rFonts w:hint="eastAsia" w:ascii="仿宋" w:hAnsi="仿宋" w:eastAsia="仿宋" w:cs="仿宋"/>
          <w:sz w:val="28"/>
          <w:szCs w:val="28"/>
          <w:shd w:val="clear" w:color="auto" w:fill="FFFFFF"/>
        </w:rPr>
        <w:t>TPE、TPU、TPV、TPO等弹性体聚合、改性厂商；</w:t>
      </w:r>
    </w:p>
    <w:p>
      <w:pPr>
        <w:pStyle w:val="6"/>
        <w:widowControl/>
        <w:spacing w:line="360" w:lineRule="exact"/>
        <w:ind w:firstLine="840" w:firstLineChars="300"/>
        <w:rPr>
          <w:rFonts w:ascii="仿宋" w:hAnsi="仿宋" w:eastAsia="仿宋" w:cs="仿宋"/>
          <w:sz w:val="28"/>
          <w:szCs w:val="28"/>
        </w:rPr>
      </w:pPr>
      <w:r>
        <w:rPr>
          <w:rFonts w:hint="eastAsia" w:ascii="仿宋" w:hAnsi="仿宋" w:eastAsia="仿宋" w:cs="仿宋"/>
          <w:sz w:val="28"/>
          <w:szCs w:val="28"/>
          <w:shd w:val="clear" w:color="auto" w:fill="FFFFFF"/>
        </w:rPr>
        <w:t>注塑、挤出、成膜加工及相应设备企业；</w:t>
      </w:r>
    </w:p>
    <w:p>
      <w:pPr>
        <w:pStyle w:val="6"/>
        <w:widowControl/>
        <w:spacing w:line="360" w:lineRule="exact"/>
        <w:ind w:firstLine="840" w:firstLineChars="3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以及相关高校研究所以及检测认证机构等。</w:t>
      </w:r>
    </w:p>
    <w:p>
      <w:pPr>
        <w:pStyle w:val="6"/>
        <w:widowControl/>
        <w:spacing w:line="360" w:lineRule="exact"/>
        <w:rPr>
          <w:rFonts w:hint="eastAsia" w:ascii="仿宋" w:hAnsi="仿宋" w:eastAsia="仿宋" w:cs="仿宋"/>
          <w:b/>
          <w:bCs/>
          <w:sz w:val="28"/>
          <w:szCs w:val="28"/>
          <w:shd w:val="clear" w:color="auto" w:fill="FFFFFF"/>
        </w:rPr>
      </w:pPr>
    </w:p>
    <w:p>
      <w:pPr>
        <w:pStyle w:val="6"/>
        <w:widowControl/>
        <w:spacing w:line="360" w:lineRule="exact"/>
        <w:rPr>
          <w:rFonts w:ascii="仿宋" w:hAnsi="仿宋" w:eastAsia="仿宋" w:cs="仿宋"/>
          <w:b/>
          <w:bCs/>
          <w:sz w:val="28"/>
          <w:szCs w:val="28"/>
        </w:rPr>
      </w:pPr>
      <w:r>
        <w:rPr>
          <w:rFonts w:hint="eastAsia" w:ascii="仿宋" w:hAnsi="仿宋" w:eastAsia="仿宋" w:cs="仿宋"/>
          <w:b/>
          <w:bCs/>
          <w:sz w:val="28"/>
          <w:szCs w:val="28"/>
          <w:shd w:val="clear" w:color="auto" w:fill="FFFFFF"/>
        </w:rPr>
        <w:t>七、问题征集</w:t>
      </w:r>
      <w:r>
        <w:rPr>
          <w:rFonts w:hint="eastAsia" w:ascii="仿宋" w:hAnsi="仿宋" w:eastAsia="仿宋" w:cs="仿宋"/>
          <w:b/>
          <w:bCs/>
          <w:sz w:val="28"/>
          <w:szCs w:val="28"/>
        </w:rPr>
        <w:t>（截止到</w:t>
      </w:r>
      <w:r>
        <w:rPr>
          <w:rFonts w:ascii="仿宋" w:hAnsi="仿宋" w:eastAsia="仿宋" w:cs="仿宋"/>
          <w:b/>
          <w:bCs/>
          <w:sz w:val="28"/>
          <w:szCs w:val="28"/>
        </w:rPr>
        <w:t>4</w:t>
      </w:r>
      <w:r>
        <w:rPr>
          <w:rFonts w:hint="eastAsia" w:ascii="仿宋" w:hAnsi="仿宋" w:eastAsia="仿宋" w:cs="仿宋"/>
          <w:b/>
          <w:bCs/>
          <w:sz w:val="28"/>
          <w:szCs w:val="28"/>
        </w:rPr>
        <w:t>月1</w:t>
      </w:r>
      <w:r>
        <w:rPr>
          <w:rFonts w:ascii="仿宋" w:hAnsi="仿宋" w:eastAsia="仿宋" w:cs="仿宋"/>
          <w:b/>
          <w:bCs/>
          <w:sz w:val="28"/>
          <w:szCs w:val="28"/>
        </w:rPr>
        <w:t>5</w:t>
      </w:r>
      <w:r>
        <w:rPr>
          <w:rFonts w:hint="eastAsia" w:ascii="仿宋" w:hAnsi="仿宋" w:eastAsia="仿宋" w:cs="仿宋"/>
          <w:b/>
          <w:bCs/>
          <w:sz w:val="28"/>
          <w:szCs w:val="28"/>
        </w:rPr>
        <w:t>日）：</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440" w:lineRule="exact"/>
        <w:ind w:firstLine="560" w:firstLineChars="200"/>
        <w:jc w:val="left"/>
        <w:rPr>
          <w:rFonts w:ascii="仿宋" w:hAnsi="仿宋" w:eastAsia="仿宋" w:cs="仿宋"/>
          <w:sz w:val="28"/>
          <w:szCs w:val="28"/>
          <w:shd w:val="clear" w:color="auto" w:fill="FFFFFF"/>
        </w:rPr>
      </w:pPr>
      <w:r>
        <w:rPr>
          <w:rFonts w:hint="eastAsia" w:ascii="仿宋" w:hAnsi="仿宋" w:eastAsia="仿宋" w:cs="仿宋"/>
          <w:sz w:val="28"/>
          <w:szCs w:val="28"/>
        </w:rPr>
        <w:t>请在回执表问题征集栏填写您所关注及遇到的问题，以便讲师在备课时更具备针对性。</w:t>
      </w:r>
      <w:r>
        <w:rPr>
          <w:rFonts w:hint="eastAsia" w:ascii="仿宋" w:hAnsi="仿宋" w:eastAsia="仿宋" w:cs="仿宋"/>
          <w:sz w:val="28"/>
          <w:szCs w:val="28"/>
          <w:shd w:val="clear" w:color="auto" w:fill="FFFFFF"/>
        </w:rPr>
        <w:t>会议期间欢迎国内外各有关企业前来推广相关产品和技术。</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line="440" w:lineRule="exact"/>
        <w:ind w:firstLine="562" w:firstLineChars="200"/>
        <w:jc w:val="left"/>
        <w:rPr>
          <w:rFonts w:ascii="宋体" w:hAnsi="宋体" w:cs="宋体"/>
          <w:b/>
          <w:bCs/>
          <w:sz w:val="28"/>
          <w:szCs w:val="28"/>
        </w:rPr>
      </w:pPr>
      <w:r>
        <w:rPr>
          <w:rFonts w:hint="eastAsia" w:ascii="仿宋" w:hAnsi="仿宋" w:eastAsia="仿宋" w:cs="仿宋"/>
          <w:b/>
          <w:bCs/>
          <w:sz w:val="28"/>
          <w:szCs w:val="28"/>
        </w:rPr>
        <w:t>本次会议将面向全国征集与主题相关的学术报 告、论文、调研成果，印刷会刊（论文集）作为培训资料，请提交论文的人员于</w:t>
      </w:r>
      <w:r>
        <w:rPr>
          <w:rFonts w:ascii="仿宋" w:hAnsi="仿宋" w:eastAsia="仿宋" w:cs="仿宋"/>
          <w:b/>
          <w:bCs/>
          <w:sz w:val="28"/>
          <w:szCs w:val="28"/>
        </w:rPr>
        <w:t>4</w:t>
      </w:r>
      <w:r>
        <w:rPr>
          <w:rFonts w:hint="eastAsia" w:ascii="仿宋" w:hAnsi="仿宋" w:eastAsia="仿宋" w:cs="仿宋"/>
          <w:b/>
          <w:bCs/>
          <w:sz w:val="28"/>
          <w:szCs w:val="28"/>
        </w:rPr>
        <w:t>月1</w:t>
      </w:r>
      <w:r>
        <w:rPr>
          <w:rFonts w:ascii="仿宋" w:hAnsi="仿宋" w:eastAsia="仿宋" w:cs="仿宋"/>
          <w:b/>
          <w:bCs/>
          <w:sz w:val="28"/>
          <w:szCs w:val="28"/>
        </w:rPr>
        <w:t>5</w:t>
      </w:r>
      <w:r>
        <w:rPr>
          <w:rFonts w:hint="eastAsia" w:ascii="仿宋" w:hAnsi="仿宋" w:eastAsia="仿宋" w:cs="仿宋"/>
          <w:b/>
          <w:bCs/>
          <w:sz w:val="28"/>
          <w:szCs w:val="28"/>
        </w:rPr>
        <w:t>日前将论文提交电子版发送至会务组信箱zghgqyglxh</w:t>
      </w:r>
      <w:r>
        <w:rPr>
          <w:rFonts w:ascii="仿宋" w:hAnsi="仿宋" w:eastAsia="仿宋" w:cs="仿宋"/>
          <w:b/>
          <w:bCs/>
          <w:sz w:val="28"/>
          <w:szCs w:val="28"/>
        </w:rPr>
        <w:t>2008</w:t>
      </w:r>
      <w:r>
        <w:rPr>
          <w:rFonts w:hint="eastAsia" w:ascii="仿宋" w:hAnsi="仿宋" w:eastAsia="仿宋" w:cs="仿宋"/>
          <w:b/>
          <w:bCs/>
          <w:sz w:val="28"/>
          <w:szCs w:val="28"/>
        </w:rPr>
        <w:t>@</w:t>
      </w:r>
      <w:r>
        <w:rPr>
          <w:rFonts w:ascii="仿宋" w:hAnsi="仿宋" w:eastAsia="仿宋" w:cs="仿宋"/>
          <w:b/>
          <w:bCs/>
          <w:sz w:val="28"/>
          <w:szCs w:val="28"/>
        </w:rPr>
        <w:t>163.com</w:t>
      </w:r>
      <w:r>
        <w:rPr>
          <w:rFonts w:hint="eastAsia" w:ascii="仿宋" w:hAnsi="仿宋" w:eastAsia="仿宋" w:cs="仿宋"/>
          <w:b/>
          <w:bCs/>
          <w:sz w:val="28"/>
          <w:szCs w:val="28"/>
        </w:rPr>
        <w:t>，要求论文字数不超过5000字，文件格式为word文档。</w:t>
      </w:r>
    </w:p>
    <w:p>
      <w:pPr>
        <w:spacing w:line="440" w:lineRule="exact"/>
        <w:jc w:val="left"/>
        <w:rPr>
          <w:rFonts w:hint="eastAsia" w:ascii="仿宋" w:hAnsi="仿宋" w:eastAsia="仿宋" w:cs="仿宋"/>
          <w:b/>
          <w:bCs/>
          <w:kern w:val="0"/>
          <w:sz w:val="28"/>
          <w:szCs w:val="28"/>
        </w:rPr>
      </w:pPr>
    </w:p>
    <w:p>
      <w:pPr>
        <w:spacing w:line="440" w:lineRule="exact"/>
        <w:jc w:val="left"/>
        <w:rPr>
          <w:rFonts w:ascii="仿宋" w:hAnsi="仿宋" w:eastAsia="仿宋" w:cs="仿宋"/>
          <w:b/>
          <w:bCs/>
          <w:sz w:val="28"/>
          <w:szCs w:val="28"/>
        </w:rPr>
      </w:pPr>
      <w:r>
        <w:rPr>
          <w:rFonts w:hint="eastAsia" w:ascii="仿宋" w:hAnsi="仿宋" w:eastAsia="仿宋" w:cs="仿宋"/>
          <w:b/>
          <w:bCs/>
          <w:kern w:val="0"/>
          <w:sz w:val="28"/>
          <w:szCs w:val="28"/>
        </w:rPr>
        <w:t>八、</w:t>
      </w:r>
      <w:r>
        <w:rPr>
          <w:rFonts w:hint="eastAsia" w:ascii="仿宋" w:hAnsi="仿宋" w:eastAsia="仿宋" w:cs="仿宋"/>
          <w:b/>
          <w:bCs/>
          <w:sz w:val="28"/>
          <w:szCs w:val="28"/>
        </w:rPr>
        <w:t>联系方式：</w:t>
      </w:r>
    </w:p>
    <w:p>
      <w:pPr>
        <w:pStyle w:val="3"/>
        <w:tabs>
          <w:tab w:val="left" w:pos="1440"/>
        </w:tabs>
        <w:spacing w:line="440" w:lineRule="exact"/>
        <w:ind w:firstLine="554" w:firstLineChars="198"/>
        <w:jc w:val="left"/>
        <w:rPr>
          <w:rFonts w:hint="eastAsia" w:ascii="仿宋" w:hAnsi="仿宋" w:eastAsia="仿宋" w:cs="仿宋"/>
          <w:b w:val="0"/>
          <w:bCs/>
          <w:szCs w:val="28"/>
        </w:rPr>
      </w:pPr>
      <w:r>
        <w:rPr>
          <w:rFonts w:hint="eastAsia" w:ascii="仿宋" w:hAnsi="仿宋" w:eastAsia="仿宋" w:cs="仿宋"/>
          <w:b w:val="0"/>
          <w:bCs/>
          <w:szCs w:val="28"/>
        </w:rPr>
        <w:t>联系人：田文</w:t>
      </w:r>
    </w:p>
    <w:p>
      <w:pPr>
        <w:pStyle w:val="3"/>
        <w:tabs>
          <w:tab w:val="left" w:pos="1440"/>
        </w:tabs>
        <w:spacing w:line="440" w:lineRule="exact"/>
        <w:ind w:firstLine="554" w:firstLineChars="198"/>
        <w:jc w:val="left"/>
        <w:rPr>
          <w:rFonts w:ascii="仿宋" w:hAnsi="仿宋" w:eastAsia="仿宋" w:cs="仿宋"/>
          <w:b w:val="0"/>
          <w:bCs/>
          <w:szCs w:val="28"/>
        </w:rPr>
      </w:pPr>
      <w:r>
        <w:rPr>
          <w:rFonts w:hint="eastAsia" w:ascii="仿宋" w:hAnsi="仿宋" w:eastAsia="仿宋" w:cs="仿宋"/>
          <w:b w:val="0"/>
          <w:bCs/>
          <w:szCs w:val="28"/>
        </w:rPr>
        <w:t>电话：</w:t>
      </w:r>
      <w:r>
        <w:rPr>
          <w:rFonts w:ascii="仿宋" w:hAnsi="仿宋" w:eastAsia="仿宋" w:cs="仿宋"/>
          <w:b w:val="0"/>
          <w:bCs/>
          <w:szCs w:val="28"/>
        </w:rPr>
        <w:t>13917313407</w:t>
      </w:r>
      <w:r>
        <w:rPr>
          <w:rFonts w:hint="eastAsia" w:ascii="仿宋" w:hAnsi="仿宋" w:eastAsia="仿宋" w:cs="仿宋"/>
          <w:b w:val="0"/>
          <w:bCs/>
          <w:szCs w:val="28"/>
        </w:rPr>
        <w:t>（微信同号）</w:t>
      </w:r>
    </w:p>
    <w:p>
      <w:pPr>
        <w:pStyle w:val="3"/>
        <w:tabs>
          <w:tab w:val="left" w:pos="1440"/>
        </w:tabs>
        <w:spacing w:line="440" w:lineRule="exact"/>
        <w:ind w:firstLine="560" w:firstLineChars="200"/>
        <w:jc w:val="left"/>
        <w:rPr>
          <w:rFonts w:ascii="仿宋" w:hAnsi="仿宋" w:eastAsia="仿宋" w:cs="仿宋"/>
          <w:b w:val="0"/>
          <w:bCs/>
          <w:szCs w:val="28"/>
        </w:rPr>
      </w:pPr>
      <w:r>
        <w:rPr>
          <w:rFonts w:hint="eastAsia" w:ascii="仿宋" w:hAnsi="仿宋" w:eastAsia="仿宋" w:cs="仿宋"/>
          <w:b w:val="0"/>
          <w:bCs/>
          <w:szCs w:val="28"/>
        </w:rPr>
        <w:t>电子邮箱：</w:t>
      </w:r>
      <w:r>
        <w:rPr>
          <w:rFonts w:hint="eastAsia"/>
          <w:b w:val="0"/>
        </w:rPr>
        <w:t>t</w:t>
      </w:r>
      <w:r>
        <w:rPr>
          <w:b w:val="0"/>
        </w:rPr>
        <w:t>ianwen@secri.com</w:t>
      </w:r>
    </w:p>
    <w:p>
      <w:pPr>
        <w:rPr>
          <w:rFonts w:hint="eastAsia"/>
        </w:rPr>
      </w:pPr>
    </w:p>
    <w:p>
      <w:pPr>
        <w:pStyle w:val="2"/>
      </w:pPr>
      <w:r>
        <w:drawing>
          <wp:anchor distT="0" distB="0" distL="114300" distR="114300" simplePos="0" relativeHeight="251661312" behindDoc="1" locked="0" layoutInCell="0" allowOverlap="1">
            <wp:simplePos x="0" y="0"/>
            <wp:positionH relativeFrom="column">
              <wp:posOffset>4462780</wp:posOffset>
            </wp:positionH>
            <wp:positionV relativeFrom="paragraph">
              <wp:posOffset>168275</wp:posOffset>
            </wp:positionV>
            <wp:extent cx="1696085" cy="1696085"/>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1696085" cy="1696085"/>
                    </a:xfrm>
                    <a:prstGeom prst="rect">
                      <a:avLst/>
                    </a:prstGeom>
                    <a:noFill/>
                    <a:ln>
                      <a:noFill/>
                    </a:ln>
                  </pic:spPr>
                </pic:pic>
              </a:graphicData>
            </a:graphic>
          </wp:anchor>
        </w:drawing>
      </w:r>
    </w:p>
    <w:p>
      <w:pPr>
        <w:jc w:val="right"/>
        <w:rPr>
          <w:rFonts w:ascii="宋体" w:hAnsi="宋体"/>
          <w:kern w:val="0"/>
          <w:sz w:val="27"/>
          <w:szCs w:val="27"/>
        </w:rPr>
      </w:pPr>
      <w:r>
        <w:rPr>
          <w:rFonts w:hint="eastAsia" w:ascii="宋体" w:hAnsi="宋体"/>
          <w:kern w:val="0"/>
          <w:sz w:val="27"/>
          <w:szCs w:val="27"/>
        </w:rPr>
        <w:t>2022年4月</w:t>
      </w:r>
    </w:p>
    <w:p>
      <w:pPr>
        <w:rPr>
          <w:rFonts w:ascii="宋体" w:hAnsi="宋体"/>
          <w:kern w:val="0"/>
          <w:sz w:val="27"/>
          <w:szCs w:val="27"/>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p>
    <w:p>
      <w:pPr>
        <w:pStyle w:val="3"/>
        <w:tabs>
          <w:tab w:val="left" w:pos="1440"/>
        </w:tabs>
        <w:spacing w:line="480" w:lineRule="auto"/>
        <w:ind w:firstLine="0"/>
        <w:jc w:val="left"/>
        <w:rPr>
          <w:rFonts w:ascii="仿宋" w:hAnsi="仿宋" w:eastAsia="仿宋"/>
          <w:bCs/>
          <w:szCs w:val="28"/>
        </w:rPr>
      </w:pPr>
      <w:bookmarkStart w:id="2" w:name="_GoBack"/>
      <w:bookmarkEnd w:id="2"/>
      <w:r>
        <w:rPr>
          <w:rFonts w:hint="eastAsia" w:ascii="仿宋" w:hAnsi="仿宋" w:eastAsia="仿宋"/>
          <w:bCs/>
          <w:szCs w:val="28"/>
        </w:rPr>
        <w:t>附件一：</w:t>
      </w:r>
    </w:p>
    <w:p>
      <w:pPr>
        <w:spacing w:line="360" w:lineRule="exact"/>
        <w:jc w:val="center"/>
        <w:rPr>
          <w:rFonts w:ascii="宋体" w:hAnsi="宋体" w:cs="宋体"/>
          <w:b/>
          <w:bCs/>
          <w:sz w:val="32"/>
          <w:szCs w:val="32"/>
        </w:rPr>
      </w:pPr>
      <w:r>
        <w:rPr>
          <w:rFonts w:hint="eastAsia" w:ascii="宋体" w:hAnsi="宋体" w:cs="宋体"/>
          <w:b/>
          <w:bCs/>
          <w:sz w:val="32"/>
          <w:szCs w:val="32"/>
        </w:rPr>
        <w:t>热塑性弹性体制备工艺及创新与应用研讨会</w:t>
      </w:r>
    </w:p>
    <w:p>
      <w:pPr>
        <w:spacing w:line="360" w:lineRule="exact"/>
        <w:jc w:val="center"/>
        <w:rPr>
          <w:rFonts w:ascii="宋体" w:hAnsi="宋体" w:cs="宋体"/>
          <w:b/>
          <w:bCs/>
          <w:sz w:val="32"/>
          <w:szCs w:val="32"/>
        </w:rPr>
      </w:pPr>
      <w:r>
        <w:rPr>
          <w:rFonts w:hint="eastAsia" w:ascii="宋体" w:hAnsi="宋体" w:cs="宋体"/>
          <w:b/>
          <w:bCs/>
          <w:sz w:val="32"/>
          <w:szCs w:val="32"/>
        </w:rPr>
        <w:t>报告大纲及嘉宾详情表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trPr>
        <w:tc>
          <w:tcPr>
            <w:tcW w:w="5000" w:type="pct"/>
            <w:shd w:val="clear" w:color="auto" w:fill="auto"/>
          </w:tcPr>
          <w:p>
            <w:pPr>
              <w:spacing w:line="360" w:lineRule="exact"/>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题目一：</w:t>
            </w:r>
            <w:r>
              <w:rPr>
                <w:rFonts w:hint="eastAsia" w:ascii="仿宋" w:hAnsi="仿宋" w:eastAsia="仿宋" w:cs="仿宋"/>
                <w:b/>
                <w:bCs/>
                <w:color w:val="FF0000"/>
                <w:sz w:val="28"/>
                <w:szCs w:val="28"/>
              </w:rPr>
              <w:t>《热塑性弹性体“十四五”发展重点》</w:t>
            </w:r>
            <w:r>
              <w:rPr>
                <w:rFonts w:hint="eastAsia" w:ascii="仿宋" w:hAnsi="仿宋" w:eastAsia="仿宋" w:cs="仿宋"/>
                <w:b/>
                <w:bCs/>
                <w:sz w:val="28"/>
                <w:szCs w:val="28"/>
                <w:shd w:val="clear" w:color="auto" w:fill="FFFFFF"/>
              </w:rPr>
              <w:t xml:space="preserve"> </w:t>
            </w:r>
          </w:p>
          <w:p>
            <w:pPr>
              <w:spacing w:line="360" w:lineRule="exact"/>
              <w:rPr>
                <w:rFonts w:ascii="仿宋" w:hAnsi="仿宋" w:eastAsia="仿宋" w:cs="仿宋"/>
                <w:bCs/>
                <w:sz w:val="28"/>
                <w:szCs w:val="28"/>
              </w:rPr>
            </w:pPr>
            <w:r>
              <w:rPr>
                <w:rFonts w:hint="eastAsia" w:ascii="仿宋" w:hAnsi="仿宋" w:eastAsia="仿宋" w:cs="仿宋"/>
                <w:bCs/>
                <w:sz w:val="28"/>
                <w:szCs w:val="28"/>
              </w:rPr>
              <w:t>1.热塑性弹性体概况</w:t>
            </w:r>
          </w:p>
          <w:p>
            <w:pPr>
              <w:spacing w:line="360" w:lineRule="exact"/>
              <w:rPr>
                <w:rFonts w:ascii="仿宋" w:hAnsi="仿宋" w:eastAsia="仿宋" w:cs="仿宋"/>
                <w:bCs/>
                <w:sz w:val="28"/>
                <w:szCs w:val="28"/>
              </w:rPr>
            </w:pPr>
            <w:r>
              <w:rPr>
                <w:rFonts w:hint="eastAsia" w:ascii="仿宋" w:hAnsi="仿宋" w:eastAsia="仿宋" w:cs="仿宋"/>
                <w:bCs/>
                <w:sz w:val="28"/>
                <w:szCs w:val="28"/>
              </w:rPr>
              <w:t>2.国外热塑性弹性体发展现状及趋势</w:t>
            </w:r>
          </w:p>
          <w:p>
            <w:pPr>
              <w:spacing w:line="360" w:lineRule="exact"/>
              <w:rPr>
                <w:rFonts w:ascii="仿宋" w:hAnsi="仿宋" w:eastAsia="仿宋" w:cs="仿宋"/>
                <w:bCs/>
                <w:sz w:val="28"/>
                <w:szCs w:val="28"/>
              </w:rPr>
            </w:pPr>
            <w:r>
              <w:rPr>
                <w:rFonts w:hint="eastAsia" w:ascii="仿宋" w:hAnsi="仿宋" w:eastAsia="仿宋" w:cs="仿宋"/>
                <w:bCs/>
                <w:sz w:val="28"/>
                <w:szCs w:val="28"/>
              </w:rPr>
              <w:t>3.我国热塑性弹性体发展现状分析</w:t>
            </w:r>
          </w:p>
          <w:p>
            <w:pPr>
              <w:spacing w:line="360" w:lineRule="exact"/>
              <w:rPr>
                <w:rFonts w:ascii="仿宋" w:hAnsi="仿宋" w:eastAsia="仿宋" w:cs="仿宋"/>
                <w:bCs/>
                <w:sz w:val="28"/>
                <w:szCs w:val="28"/>
              </w:rPr>
            </w:pPr>
            <w:r>
              <w:rPr>
                <w:rFonts w:hint="eastAsia" w:ascii="仿宋" w:hAnsi="仿宋" w:eastAsia="仿宋" w:cs="仿宋"/>
                <w:bCs/>
                <w:sz w:val="28"/>
                <w:szCs w:val="28"/>
              </w:rPr>
              <w:t>4.我国热塑性弹性体存在的问题和短板分析</w:t>
            </w:r>
          </w:p>
          <w:p>
            <w:pPr>
              <w:spacing w:line="360" w:lineRule="exact"/>
              <w:rPr>
                <w:rFonts w:ascii="仿宋" w:hAnsi="仿宋" w:eastAsia="仿宋" w:cs="仿宋"/>
                <w:bCs/>
                <w:sz w:val="28"/>
                <w:szCs w:val="28"/>
              </w:rPr>
            </w:pPr>
            <w:r>
              <w:rPr>
                <w:rFonts w:hint="eastAsia" w:ascii="仿宋" w:hAnsi="仿宋" w:eastAsia="仿宋" w:cs="仿宋"/>
                <w:bCs/>
                <w:sz w:val="28"/>
                <w:szCs w:val="28"/>
              </w:rPr>
              <w:t>5.十四五期间我国热塑性弹性体发展方向及重点</w:t>
            </w:r>
          </w:p>
          <w:p>
            <w:pPr>
              <w:spacing w:line="360" w:lineRule="exact"/>
              <w:jc w:val="left"/>
              <w:rPr>
                <w:rFonts w:ascii="仿宋" w:hAnsi="仿宋" w:eastAsia="仿宋" w:cs="仿宋"/>
                <w:sz w:val="28"/>
                <w:szCs w:val="28"/>
              </w:rPr>
            </w:pPr>
            <w:r>
              <w:rPr>
                <w:rFonts w:hint="eastAsia" w:ascii="仿宋" w:hAnsi="仿宋" w:eastAsia="仿宋" w:cs="仿宋"/>
                <w:b/>
                <w:bCs/>
                <w:sz w:val="28"/>
                <w:szCs w:val="28"/>
              </w:rPr>
              <w:t>张丽</w:t>
            </w:r>
            <w:r>
              <w:rPr>
                <w:rFonts w:hint="eastAsia" w:ascii="仿宋" w:hAnsi="仿宋" w:eastAsia="仿宋" w:cs="仿宋"/>
                <w:sz w:val="28"/>
                <w:szCs w:val="28"/>
              </w:rPr>
              <w:t>，高级工程师，注册咨询工程师，就职于石油和化学工业规划院，从事石油化工行业的工程咨询工作超过20年，并侧重于化工新材料领域的市场、技术、政策研究。曾作为主要执笔人完成了国家“十二五”、“十三五”、“十四五”化工新材料发展规划的编制工作；负责完成了国家发展改革委、国家工信部等部委的《化工新材料关键技术产业化实施方案》（增强制造业核心竞争力三年行动计划（2015-2017年、2018-2020年）、《化工新材料补短板工程实施方案及重点产品目录》、《化工新材料补短板问题及政策研究》等课题；发表工程咨询学术论文50余篇，主持和参与国家、地方和企业的规划、项目评估、项目可行性研究报告（项目申请报告）等工程咨询项目100多项。</w:t>
            </w:r>
          </w:p>
          <w:p>
            <w:pPr>
              <w:spacing w:line="36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shd w:val="clear" w:color="auto" w:fill="auto"/>
          </w:tcPr>
          <w:p>
            <w:pPr>
              <w:spacing w:line="360" w:lineRule="exact"/>
              <w:rPr>
                <w:rFonts w:ascii="仿宋" w:hAnsi="仿宋" w:eastAsia="仿宋" w:cs="仿宋"/>
                <w:b/>
                <w:bCs/>
                <w:sz w:val="28"/>
                <w:szCs w:val="28"/>
              </w:rPr>
            </w:pPr>
            <w:r>
              <w:rPr>
                <w:rFonts w:hint="eastAsia" w:ascii="仿宋" w:hAnsi="仿宋" w:eastAsia="仿宋" w:cs="仿宋"/>
                <w:b/>
                <w:bCs/>
                <w:sz w:val="28"/>
                <w:szCs w:val="28"/>
              </w:rPr>
              <w:t>题目二：</w:t>
            </w:r>
            <w:r>
              <w:rPr>
                <w:rFonts w:hint="eastAsia" w:ascii="仿宋" w:hAnsi="仿宋" w:eastAsia="仿宋" w:cs="仿宋"/>
                <w:b/>
                <w:bCs/>
                <w:color w:val="FF0000"/>
                <w:sz w:val="28"/>
                <w:szCs w:val="28"/>
              </w:rPr>
              <w:t>《生物医用热塑性弹性体》</w:t>
            </w:r>
          </w:p>
          <w:p>
            <w:pPr>
              <w:spacing w:line="360" w:lineRule="exact"/>
              <w:rPr>
                <w:rFonts w:ascii="仿宋" w:hAnsi="仿宋" w:eastAsia="仿宋" w:cs="仿宋"/>
                <w:sz w:val="28"/>
                <w:szCs w:val="28"/>
              </w:rPr>
            </w:pPr>
            <w:r>
              <w:rPr>
                <w:rFonts w:hint="eastAsia" w:ascii="仿宋" w:hAnsi="仿宋" w:eastAsia="仿宋" w:cs="仿宋"/>
                <w:sz w:val="28"/>
                <w:szCs w:val="28"/>
              </w:rPr>
              <w:t>该报告将从生物医学领域的应用需求出发，总结讨论近年来热塑性弹性体材料在（1）医疗耗材、（2）介入材料、以及（3）组织修复植入材料等方面的临床应用现状与前沿研究进展，并重点关注在生物医学领域应用中热塑性弹性体材料的生产、临床试验及注册等各方面的要求。</w:t>
            </w:r>
          </w:p>
          <w:p>
            <w:pPr>
              <w:spacing w:line="360" w:lineRule="exact"/>
              <w:rPr>
                <w:rFonts w:ascii="仿宋" w:hAnsi="仿宋" w:eastAsia="仿宋" w:cs="仿宋"/>
                <w:b/>
                <w:bCs/>
                <w:sz w:val="28"/>
                <w:szCs w:val="28"/>
              </w:rPr>
            </w:pPr>
            <w:r>
              <w:rPr>
                <w:rFonts w:hint="eastAsia" w:ascii="仿宋" w:hAnsi="仿宋" w:eastAsia="仿宋" w:cs="仿宋"/>
                <w:b/>
                <w:sz w:val="28"/>
                <w:szCs w:val="28"/>
              </w:rPr>
              <w:t>薛佳佳，</w:t>
            </w:r>
            <w:r>
              <w:rPr>
                <w:rFonts w:hint="eastAsia" w:ascii="仿宋" w:hAnsi="仿宋" w:eastAsia="仿宋" w:cs="仿宋"/>
                <w:bCs/>
                <w:sz w:val="28"/>
                <w:szCs w:val="28"/>
              </w:rPr>
              <w:t>博士，北京化工大学材料科学与工程学院教授，主要研究方向：基于纳米纤维与弹性体材料的生物医用材料和组织工程支架的构筑与性能研究，用于药物控释、光热治疗、神经再生、骨软骨再生、创伤修复及人工组织替代等组织工程及再生医学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shd w:val="clear" w:color="auto" w:fill="auto"/>
          </w:tcPr>
          <w:p>
            <w:pPr>
              <w:spacing w:line="360" w:lineRule="exact"/>
              <w:rPr>
                <w:rFonts w:ascii="仿宋" w:hAnsi="仿宋" w:eastAsia="仿宋" w:cs="仿宋"/>
                <w:bCs/>
                <w:sz w:val="28"/>
                <w:szCs w:val="28"/>
              </w:rPr>
            </w:pPr>
            <w:r>
              <w:rPr>
                <w:rFonts w:hint="eastAsia" w:ascii="仿宋" w:hAnsi="仿宋" w:eastAsia="仿宋" w:cs="仿宋"/>
                <w:b/>
                <w:bCs/>
                <w:sz w:val="28"/>
                <w:szCs w:val="28"/>
              </w:rPr>
              <w:t>题目三：</w:t>
            </w:r>
            <w:r>
              <w:rPr>
                <w:rFonts w:hint="eastAsia" w:ascii="仿宋" w:hAnsi="仿宋" w:eastAsia="仿宋" w:cs="仿宋"/>
                <w:b/>
                <w:bCs/>
                <w:color w:val="FF0000"/>
                <w:sz w:val="28"/>
                <w:szCs w:val="28"/>
              </w:rPr>
              <w:t>《生物基热塑性弹性体的制备》</w:t>
            </w:r>
          </w:p>
          <w:p>
            <w:pPr>
              <w:spacing w:line="360" w:lineRule="exact"/>
              <w:rPr>
                <w:rFonts w:ascii="仿宋" w:hAnsi="仿宋" w:eastAsia="仿宋" w:cs="仿宋"/>
                <w:sz w:val="28"/>
                <w:szCs w:val="28"/>
              </w:rPr>
            </w:pPr>
            <w:r>
              <w:rPr>
                <w:rFonts w:hint="eastAsia" w:ascii="仿宋" w:hAnsi="仿宋" w:eastAsia="仿宋" w:cs="仿宋"/>
                <w:sz w:val="28"/>
                <w:szCs w:val="28"/>
              </w:rPr>
              <w:t>1.用于合成生物基热塑性弹性体的生物质单体介绍。</w:t>
            </w:r>
          </w:p>
          <w:p>
            <w:pPr>
              <w:pStyle w:val="2"/>
              <w:spacing w:before="0" w:beforeAutospacing="0" w:after="0" w:afterAutospacing="0" w:line="360" w:lineRule="exact"/>
              <w:ind w:left="280" w:hanging="280" w:hangingChars="100"/>
              <w:rPr>
                <w:rFonts w:hint="default" w:ascii="仿宋" w:hAnsi="仿宋" w:eastAsia="仿宋" w:cs="仿宋"/>
                <w:b w:val="0"/>
                <w:bCs w:val="0"/>
                <w:sz w:val="28"/>
                <w:szCs w:val="28"/>
              </w:rPr>
            </w:pPr>
            <w:r>
              <w:rPr>
                <w:rFonts w:ascii="仿宋" w:hAnsi="仿宋" w:eastAsia="仿宋" w:cs="仿宋"/>
                <w:b w:val="0"/>
                <w:bCs w:val="0"/>
                <w:sz w:val="28"/>
                <w:szCs w:val="28"/>
              </w:rPr>
              <w:t>2.生物基热塑性弹性体按的分类，包括生物基TPU、TPEE、TPAE等，从生物基软段、生物基硬段及全生物基三个方面去构建。</w:t>
            </w:r>
          </w:p>
          <w:p>
            <w:pPr>
              <w:spacing w:line="360" w:lineRule="exact"/>
              <w:rPr>
                <w:rFonts w:ascii="仿宋" w:hAnsi="仿宋" w:eastAsia="仿宋" w:cs="仿宋"/>
                <w:sz w:val="28"/>
                <w:szCs w:val="28"/>
              </w:rPr>
            </w:pPr>
            <w:r>
              <w:rPr>
                <w:rFonts w:hint="eastAsia" w:ascii="仿宋" w:hAnsi="仿宋" w:eastAsia="仿宋" w:cs="仿宋"/>
                <w:sz w:val="28"/>
                <w:szCs w:val="28"/>
              </w:rPr>
              <w:t>3.新型的生物基热塑性弹性体介绍。</w:t>
            </w:r>
          </w:p>
          <w:p>
            <w:pPr>
              <w:spacing w:line="360" w:lineRule="exact"/>
              <w:jc w:val="left"/>
              <w:rPr>
                <w:rFonts w:ascii="仿宋" w:hAnsi="仿宋" w:eastAsia="仿宋" w:cs="仿宋"/>
                <w:sz w:val="28"/>
                <w:szCs w:val="28"/>
              </w:rPr>
            </w:pPr>
            <w:r>
              <w:rPr>
                <w:rFonts w:hint="eastAsia" w:ascii="仿宋" w:hAnsi="仿宋" w:eastAsia="仿宋" w:cs="仿宋"/>
                <w:b/>
                <w:bCs/>
                <w:sz w:val="28"/>
                <w:szCs w:val="28"/>
              </w:rPr>
              <w:t>王朝</w:t>
            </w:r>
            <w:r>
              <w:rPr>
                <w:rFonts w:hint="eastAsia" w:ascii="仿宋" w:hAnsi="仿宋" w:eastAsia="仿宋" w:cs="仿宋"/>
                <w:sz w:val="28"/>
                <w:szCs w:val="28"/>
              </w:rPr>
              <w:t>，</w:t>
            </w:r>
            <w:r>
              <w:rPr>
                <w:rFonts w:hint="eastAsia" w:ascii="仿宋" w:hAnsi="仿宋" w:eastAsia="仿宋" w:cs="仿宋"/>
                <w:bCs/>
                <w:sz w:val="28"/>
                <w:szCs w:val="28"/>
              </w:rPr>
              <w:t>博士，北京化工大学材料科学与工程学院教授，主要研究方向从事生物基材料的合成、加工研究12年，以第一作者或通讯作者身份发表高水平SCI论文30余篇，引用800余次，已授权专利10余项，参与写论著两本，于2021年在Progress in Polymer Science上发表了关于生物基聚酯的综述。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0" w:hRule="atLeast"/>
        </w:trPr>
        <w:tc>
          <w:tcPr>
            <w:tcW w:w="5000" w:type="pct"/>
            <w:shd w:val="clear" w:color="auto" w:fill="auto"/>
          </w:tcPr>
          <w:p>
            <w:pPr>
              <w:spacing w:line="360" w:lineRule="exact"/>
              <w:rPr>
                <w:rFonts w:ascii="仿宋" w:hAnsi="仿宋" w:eastAsia="仿宋" w:cs="仿宋"/>
                <w:b/>
                <w:bCs/>
                <w:sz w:val="28"/>
                <w:szCs w:val="28"/>
              </w:rPr>
            </w:pPr>
            <w:r>
              <w:rPr>
                <w:rFonts w:hint="eastAsia" w:ascii="仿宋" w:hAnsi="仿宋" w:eastAsia="仿宋" w:cs="仿宋"/>
                <w:b/>
                <w:bCs/>
                <w:sz w:val="28"/>
                <w:szCs w:val="28"/>
              </w:rPr>
              <w:t>题目四：</w:t>
            </w:r>
            <w:r>
              <w:rPr>
                <w:rFonts w:hint="eastAsia" w:ascii="仿宋" w:hAnsi="仿宋" w:eastAsia="仿宋" w:cs="仿宋"/>
                <w:b/>
                <w:color w:val="FF0000"/>
                <w:sz w:val="28"/>
                <w:szCs w:val="28"/>
              </w:rPr>
              <w:t>《高性能特种热塑性硫化橡胶TPV研发与应用探讨》</w:t>
            </w:r>
          </w:p>
          <w:p>
            <w:pPr>
              <w:spacing w:line="360" w:lineRule="exact"/>
              <w:rPr>
                <w:rFonts w:ascii="仿宋" w:hAnsi="仿宋" w:eastAsia="仿宋" w:cs="仿宋"/>
                <w:sz w:val="28"/>
                <w:szCs w:val="28"/>
              </w:rPr>
            </w:pPr>
            <w:r>
              <w:rPr>
                <w:rFonts w:hint="eastAsia" w:ascii="仿宋" w:hAnsi="仿宋" w:eastAsia="仿宋" w:cs="仿宋"/>
                <w:sz w:val="28"/>
                <w:szCs w:val="28"/>
              </w:rPr>
              <w:t>1.热塑性硫化橡胶TPV概述</w:t>
            </w:r>
          </w:p>
          <w:p>
            <w:pPr>
              <w:pStyle w:val="2"/>
              <w:spacing w:before="0" w:beforeAutospacing="0" w:after="0" w:afterAutospacing="0" w:line="360" w:lineRule="exact"/>
              <w:rPr>
                <w:rFonts w:hint="default" w:ascii="仿宋" w:hAnsi="仿宋" w:eastAsia="仿宋" w:cs="仿宋"/>
                <w:b w:val="0"/>
                <w:bCs w:val="0"/>
                <w:sz w:val="28"/>
                <w:szCs w:val="28"/>
              </w:rPr>
            </w:pPr>
            <w:r>
              <w:rPr>
                <w:rFonts w:ascii="仿宋" w:hAnsi="仿宋" w:eastAsia="仿宋" w:cs="仿宋"/>
                <w:b w:val="0"/>
                <w:bCs w:val="0"/>
                <w:sz w:val="28"/>
                <w:szCs w:val="28"/>
              </w:rPr>
              <w:t>2.高性能特种热塑性硫化橡胶TPV关键制备技术</w:t>
            </w:r>
          </w:p>
          <w:p>
            <w:pPr>
              <w:spacing w:line="360" w:lineRule="exact"/>
              <w:rPr>
                <w:rFonts w:ascii="仿宋" w:hAnsi="仿宋" w:eastAsia="仿宋" w:cs="仿宋"/>
                <w:sz w:val="28"/>
                <w:szCs w:val="28"/>
              </w:rPr>
            </w:pPr>
            <w:r>
              <w:rPr>
                <w:rFonts w:hint="eastAsia" w:ascii="仿宋" w:hAnsi="仿宋" w:eastAsia="仿宋" w:cs="仿宋"/>
                <w:sz w:val="28"/>
                <w:szCs w:val="28"/>
              </w:rPr>
              <w:t>3.高性能特种热塑性硫化橡胶TPV的应用开发案例</w:t>
            </w:r>
          </w:p>
          <w:p>
            <w:pPr>
              <w:spacing w:line="360" w:lineRule="exact"/>
              <w:rPr>
                <w:rFonts w:ascii="仿宋" w:hAnsi="仿宋" w:eastAsia="仿宋" w:cs="仿宋"/>
                <w:bCs/>
                <w:sz w:val="28"/>
                <w:szCs w:val="28"/>
              </w:rPr>
            </w:pPr>
            <w:r>
              <w:rPr>
                <w:rFonts w:hint="eastAsia" w:ascii="仿宋" w:hAnsi="仿宋" w:eastAsia="仿宋" w:cs="仿宋"/>
                <w:bCs/>
                <w:sz w:val="28"/>
                <w:szCs w:val="28"/>
              </w:rPr>
              <w:t>4.高性能特种热塑性硫化橡胶TPV的应用前景</w:t>
            </w:r>
          </w:p>
          <w:p>
            <w:pPr>
              <w:spacing w:line="360" w:lineRule="exact"/>
              <w:jc w:val="left"/>
              <w:rPr>
                <w:rFonts w:ascii="仿宋" w:hAnsi="仿宋" w:eastAsia="仿宋" w:cs="仿宋"/>
                <w:sz w:val="28"/>
                <w:szCs w:val="28"/>
              </w:rPr>
            </w:pPr>
            <w:r>
              <w:rPr>
                <w:rFonts w:hint="eastAsia" w:ascii="仿宋" w:hAnsi="仿宋" w:eastAsia="仿宋" w:cs="仿宋"/>
                <w:b/>
                <w:sz w:val="28"/>
                <w:szCs w:val="28"/>
              </w:rPr>
              <w:t>刘广永，</w:t>
            </w:r>
            <w:r>
              <w:rPr>
                <w:rFonts w:hint="eastAsia" w:ascii="仿宋" w:hAnsi="仿宋" w:eastAsia="仿宋" w:cs="仿宋"/>
                <w:bCs/>
                <w:sz w:val="28"/>
                <w:szCs w:val="28"/>
              </w:rPr>
              <w:t>博士、研究生导师，曾在阿朗新科（原德国朗盛）全球研发中心进行高性能橡胶研发，现就职于青岛科技大学，任HPE团队负责人、山东省科技特派员、青岛市企业服务工作队代表。从事高性能弹性体研发工作，主要研究领域：高性能弹性体结构-性能研究；高性能弹性体分子结构设计、凝</w:t>
            </w:r>
            <w:r>
              <w:rPr>
                <w:rFonts w:hint="eastAsia" w:ascii="仿宋" w:hAnsi="仿宋" w:eastAsia="仿宋" w:cs="仿宋"/>
                <w:sz w:val="28"/>
                <w:szCs w:val="28"/>
              </w:rPr>
              <w:t>聚态结构与性能的优化控制；橡塑材料三维溶解度参数的测定、模拟计算及其应用；橡胶制品开发：橡胶密封、阻尼减振、传动带等高性能材料的结构设计、配方设计、模拟计算及使用寿命预测等。TPE/TPV制品开发：特种TPE/TPV材料的配方、工艺及应用研究等。</w:t>
            </w:r>
          </w:p>
          <w:p>
            <w:pPr>
              <w:spacing w:line="360" w:lineRule="exac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5000" w:type="pct"/>
            <w:shd w:val="clear" w:color="auto" w:fill="auto"/>
          </w:tcPr>
          <w:p>
            <w:pPr>
              <w:spacing w:line="360" w:lineRule="exact"/>
              <w:rPr>
                <w:rFonts w:ascii="仿宋" w:hAnsi="仿宋" w:eastAsia="仿宋" w:cs="仿宋"/>
                <w:b/>
                <w:sz w:val="28"/>
                <w:szCs w:val="28"/>
              </w:rPr>
            </w:pPr>
            <w:r>
              <w:rPr>
                <w:rFonts w:hint="eastAsia" w:ascii="仿宋" w:hAnsi="仿宋" w:eastAsia="仿宋" w:cs="仿宋"/>
                <w:b/>
                <w:bCs/>
                <w:sz w:val="28"/>
                <w:szCs w:val="28"/>
              </w:rPr>
              <w:t>题目五：</w:t>
            </w:r>
            <w:r>
              <w:rPr>
                <w:rFonts w:hint="eastAsia" w:ascii="仿宋" w:hAnsi="仿宋" w:eastAsia="仿宋" w:cs="仿宋"/>
                <w:b/>
                <w:color w:val="FF0000"/>
                <w:sz w:val="28"/>
                <w:szCs w:val="28"/>
              </w:rPr>
              <w:t>《热塑性弹性体高性能化的途径及挑战》</w:t>
            </w:r>
          </w:p>
          <w:p>
            <w:pPr>
              <w:shd w:val="clear" w:color="auto" w:fill="FFFFFF" w:themeFill="background1"/>
              <w:tabs>
                <w:tab w:val="left" w:pos="720"/>
              </w:tabs>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热塑性弹性体既有橡胶的弹性，又有塑料的易加工性，且可回收利用。因而可缩短加工流程、提高生产效率、节约能耗物耗，相对于传统橡胶优势十分明显。但热塑性弹性体存在着耐热、耐溶剂性差，力学性能也不理想等问题。</w:t>
            </w:r>
          </w:p>
          <w:p>
            <w:pPr>
              <w:shd w:val="clear" w:color="auto" w:fill="FFFFFF" w:themeFill="background1"/>
              <w:tabs>
                <w:tab w:val="left" w:pos="720"/>
              </w:tabs>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本报告针对聚苯乙烯类热塑性弹性体（SBS）、聚烯烃热塑性弹性体（POE）和聚氨酯热塑性弹性体（TPU）的结构特点，重点介绍改善和提高它们耐热、耐溶剂性和力学性能的原理和方法，以及存在的困难。</w:t>
            </w:r>
          </w:p>
          <w:p>
            <w:pPr>
              <w:spacing w:line="360" w:lineRule="exact"/>
              <w:rPr>
                <w:rFonts w:ascii="仿宋" w:hAnsi="仿宋" w:eastAsia="仿宋" w:cs="仿宋"/>
                <w:sz w:val="28"/>
                <w:szCs w:val="28"/>
              </w:rPr>
            </w:pPr>
            <w:r>
              <w:rPr>
                <w:rFonts w:hint="eastAsia" w:ascii="仿宋" w:hAnsi="仿宋" w:eastAsia="仿宋" w:cs="仿宋"/>
                <w:b/>
                <w:sz w:val="28"/>
                <w:szCs w:val="28"/>
              </w:rPr>
              <w:t>李伯耿</w:t>
            </w:r>
            <w:r>
              <w:rPr>
                <w:rStyle w:val="11"/>
                <w:rFonts w:hint="eastAsia" w:ascii="仿宋" w:hAnsi="仿宋" w:eastAsia="仿宋" w:cs="仿宋"/>
                <w:spacing w:val="15"/>
                <w:sz w:val="28"/>
                <w:szCs w:val="28"/>
                <w:shd w:val="clear" w:color="auto" w:fill="FFFFFF" w:themeFill="background1"/>
              </w:rPr>
              <w:t>，</w:t>
            </w:r>
            <w:r>
              <w:rPr>
                <w:rFonts w:hint="eastAsia" w:ascii="仿宋" w:hAnsi="仿宋" w:eastAsia="仿宋" w:cs="仿宋"/>
                <w:sz w:val="28"/>
                <w:szCs w:val="28"/>
              </w:rPr>
              <w:t>1982年毕业于浙江大学高分子化工专业，1987年获浙江大学工学博士学位；先后在英国拉夫堡大学和美国麻省理工学院作（高级）访问学者。1994获聘为浙江大学教授。荣誉：国家973计划“热塑性弹性体制备及加工应用中科学问题研究”首席科学家、长江学者、国家杰出青年科学基金获得者、全国优秀科技工作者。主要研究方向：高分子合成工艺、聚合反应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5000" w:type="pct"/>
            <w:shd w:val="clear" w:color="auto" w:fill="auto"/>
          </w:tcPr>
          <w:p>
            <w:pPr>
              <w:spacing w:line="360" w:lineRule="exact"/>
              <w:rPr>
                <w:rFonts w:ascii="仿宋" w:hAnsi="仿宋" w:eastAsia="仿宋" w:cs="仿宋"/>
                <w:b/>
                <w:bCs/>
                <w:color w:val="FF0000"/>
                <w:sz w:val="28"/>
                <w:szCs w:val="28"/>
              </w:rPr>
            </w:pPr>
            <w:r>
              <w:rPr>
                <w:rFonts w:hint="eastAsia" w:ascii="仿宋" w:hAnsi="仿宋" w:eastAsia="仿宋" w:cs="仿宋"/>
                <w:b/>
                <w:bCs/>
                <w:sz w:val="28"/>
                <w:szCs w:val="28"/>
              </w:rPr>
              <w:t>题目六：</w:t>
            </w:r>
            <w:bookmarkStart w:id="0" w:name="OLE_LINK1"/>
            <w:bookmarkStart w:id="1" w:name="OLE_LINK2"/>
            <w:r>
              <w:rPr>
                <w:rFonts w:hint="eastAsia" w:ascii="仿宋" w:hAnsi="仿宋" w:eastAsia="仿宋" w:cs="仿宋"/>
                <w:b/>
                <w:bCs/>
                <w:color w:val="FF0000"/>
                <w:sz w:val="28"/>
                <w:szCs w:val="28"/>
              </w:rPr>
              <w:t>《聚氨酯热塑性弹性体的开发及应用进展》</w:t>
            </w:r>
            <w:bookmarkEnd w:id="0"/>
            <w:bookmarkEnd w:id="1"/>
          </w:p>
          <w:p>
            <w:pPr>
              <w:spacing w:line="360" w:lineRule="exact"/>
              <w:ind w:firstLine="560" w:firstLineChars="200"/>
              <w:rPr>
                <w:rFonts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聚氨酯弹性体这几年在多个应用领域取得了长足发展和突破。根据中国石油和化学工业联合会发布的《化工新材料产业“十四五”发展指南》：聚氨酯材料和弹性体被列入“十四五”期间重点发展、提升的八大系列化工新材料。</w:t>
            </w:r>
          </w:p>
          <w:p>
            <w:pPr>
              <w:spacing w:line="360" w:lineRule="exact"/>
              <w:ind w:firstLine="630" w:firstLineChars="225"/>
              <w:rPr>
                <w:rFonts w:ascii="仿宋" w:hAnsi="仿宋" w:eastAsia="仿宋" w:cs="仿宋"/>
                <w:sz w:val="28"/>
                <w:szCs w:val="28"/>
              </w:rPr>
            </w:pPr>
            <w:r>
              <w:rPr>
                <w:rFonts w:hint="eastAsia" w:ascii="仿宋" w:hAnsi="仿宋" w:eastAsia="仿宋" w:cs="仿宋"/>
                <w:sz w:val="28"/>
                <w:szCs w:val="28"/>
              </w:rPr>
              <w:t>可以预计，在“十四五”期间，聚氨酯弹性体产业将呈现“百花齐放”的景象，最终会形成聚氨酯弹性体低、中、高档制品的产业多样化。</w:t>
            </w:r>
          </w:p>
          <w:p>
            <w:pPr>
              <w:spacing w:line="360" w:lineRule="exact"/>
              <w:rPr>
                <w:rFonts w:ascii="仿宋" w:hAnsi="仿宋" w:eastAsia="仿宋" w:cs="仿宋"/>
                <w:sz w:val="28"/>
                <w:szCs w:val="28"/>
              </w:rPr>
            </w:pPr>
            <w:r>
              <w:rPr>
                <w:rFonts w:hint="eastAsia" w:ascii="仿宋" w:hAnsi="仿宋" w:eastAsia="仿宋" w:cs="仿宋"/>
                <w:sz w:val="28"/>
                <w:szCs w:val="28"/>
              </w:rPr>
              <w:t>扩链剂是做好聚氨酯弹性体的关键，本次演讲给大家介绍扩链剂的种类、作用和应用。</w:t>
            </w:r>
          </w:p>
          <w:p>
            <w:pPr>
              <w:spacing w:line="360" w:lineRule="exact"/>
              <w:rPr>
                <w:rFonts w:ascii="仿宋" w:hAnsi="仿宋" w:eastAsia="仿宋" w:cs="仿宋"/>
                <w:sz w:val="28"/>
                <w:szCs w:val="28"/>
                <w:shd w:val="clear" w:color="auto" w:fill="FFFFFF"/>
              </w:rPr>
            </w:pPr>
            <w:r>
              <w:rPr>
                <w:rFonts w:hint="eastAsia" w:ascii="仿宋" w:hAnsi="仿宋" w:eastAsia="仿宋" w:cs="仿宋"/>
                <w:b/>
                <w:bCs/>
                <w:sz w:val="28"/>
                <w:szCs w:val="28"/>
                <w:shd w:val="clear" w:color="auto" w:fill="FFFFFF"/>
              </w:rPr>
              <w:t>周建，</w:t>
            </w:r>
            <w:r>
              <w:rPr>
                <w:rFonts w:hint="eastAsia" w:ascii="仿宋" w:hAnsi="仿宋" w:eastAsia="仿宋" w:cs="仿宋"/>
                <w:sz w:val="28"/>
                <w:szCs w:val="28"/>
                <w:shd w:val="clear" w:color="auto" w:fill="FFFFFF"/>
              </w:rPr>
              <w:t>高级工程师、高级经济师，苏州湘园新材料股份有限公司董事长，担任中国聚氨酯工业协会副理事长、弹性体专业委员会副主任委员，全国塑料标准化技术委员会聚氨酯塑料分技术委员会委员，全国橡标委化学助剂技术委员会委员，江苏省新材料产业协会常务理事，高分子材料专委会副主任，中国《聚氨酯工业》期刊理事会副理事长等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5000" w:type="pct"/>
            <w:shd w:val="clear" w:color="auto" w:fill="auto"/>
          </w:tcPr>
          <w:p>
            <w:pPr>
              <w:pStyle w:val="2"/>
              <w:spacing w:before="0" w:beforeAutospacing="0" w:after="0" w:afterAutospacing="0" w:line="360" w:lineRule="exact"/>
              <w:rPr>
                <w:rFonts w:hint="default" w:ascii="仿宋" w:hAnsi="仿宋" w:eastAsia="仿宋" w:cs="仿宋"/>
                <w:sz w:val="28"/>
                <w:szCs w:val="28"/>
              </w:rPr>
            </w:pPr>
            <w:r>
              <w:rPr>
                <w:rFonts w:ascii="仿宋" w:hAnsi="仿宋" w:eastAsia="仿宋" w:cs="仿宋"/>
                <w:sz w:val="28"/>
                <w:szCs w:val="28"/>
              </w:rPr>
              <w:t>题目七：</w:t>
            </w:r>
            <w:r>
              <w:rPr>
                <w:rFonts w:ascii="仿宋" w:hAnsi="仿宋" w:eastAsia="仿宋" w:cs="仿宋"/>
                <w:color w:val="FF0000"/>
                <w:sz w:val="28"/>
                <w:szCs w:val="28"/>
              </w:rPr>
              <w:t>《聚烯烃弹性体助力行业可持续发展》</w:t>
            </w:r>
          </w:p>
          <w:p>
            <w:pPr>
              <w:numPr>
                <w:ilvl w:val="0"/>
                <w:numId w:val="2"/>
              </w:numPr>
              <w:spacing w:line="360" w:lineRule="exact"/>
              <w:rPr>
                <w:rFonts w:ascii="仿宋" w:hAnsi="仿宋" w:eastAsia="仿宋" w:cs="仿宋"/>
                <w:bCs/>
                <w:sz w:val="28"/>
                <w:szCs w:val="28"/>
              </w:rPr>
            </w:pPr>
            <w:r>
              <w:rPr>
                <w:rFonts w:hint="eastAsia" w:ascii="仿宋" w:hAnsi="仿宋" w:eastAsia="仿宋" w:cs="仿宋"/>
                <w:bCs/>
                <w:sz w:val="28"/>
                <w:szCs w:val="28"/>
              </w:rPr>
              <w:t>从无规到嵌段 — 聚烯烃弹性体的发展历史</w:t>
            </w:r>
          </w:p>
          <w:p>
            <w:pPr>
              <w:numPr>
                <w:ilvl w:val="0"/>
                <w:numId w:val="2"/>
              </w:numPr>
              <w:spacing w:line="360" w:lineRule="exact"/>
              <w:rPr>
                <w:rFonts w:ascii="仿宋" w:hAnsi="仿宋" w:eastAsia="仿宋" w:cs="仿宋"/>
                <w:bCs/>
                <w:sz w:val="28"/>
                <w:szCs w:val="28"/>
              </w:rPr>
            </w:pPr>
            <w:r>
              <w:rPr>
                <w:rFonts w:hint="eastAsia" w:ascii="仿宋" w:hAnsi="仿宋" w:eastAsia="仿宋" w:cs="仿宋"/>
                <w:bCs/>
                <w:sz w:val="28"/>
                <w:szCs w:val="28"/>
              </w:rPr>
              <w:t>从结构到性能 — 聚烯烃弹性体应如何选择</w:t>
            </w:r>
          </w:p>
          <w:p>
            <w:pPr>
              <w:numPr>
                <w:ilvl w:val="0"/>
                <w:numId w:val="2"/>
              </w:numPr>
              <w:spacing w:line="360" w:lineRule="exact"/>
              <w:rPr>
                <w:rFonts w:ascii="仿宋" w:hAnsi="仿宋" w:eastAsia="仿宋" w:cs="仿宋"/>
                <w:bCs/>
                <w:sz w:val="28"/>
                <w:szCs w:val="28"/>
              </w:rPr>
            </w:pPr>
            <w:r>
              <w:rPr>
                <w:rFonts w:hint="eastAsia" w:ascii="仿宋" w:hAnsi="仿宋" w:eastAsia="仿宋" w:cs="仿宋"/>
                <w:bCs/>
                <w:sz w:val="28"/>
                <w:szCs w:val="28"/>
              </w:rPr>
              <w:t>从替代到共赢 — 聚烯烃相容剂的应用拓展</w:t>
            </w:r>
          </w:p>
          <w:p>
            <w:pPr>
              <w:numPr>
                <w:ilvl w:val="0"/>
                <w:numId w:val="2"/>
              </w:numPr>
              <w:spacing w:line="360" w:lineRule="exact"/>
              <w:rPr>
                <w:rFonts w:ascii="仿宋" w:hAnsi="仿宋" w:eastAsia="仿宋" w:cs="仿宋"/>
                <w:bCs/>
                <w:sz w:val="28"/>
                <w:szCs w:val="28"/>
              </w:rPr>
            </w:pPr>
            <w:r>
              <w:rPr>
                <w:rFonts w:hint="eastAsia" w:ascii="仿宋" w:hAnsi="仿宋" w:eastAsia="仿宋" w:cs="仿宋"/>
                <w:bCs/>
                <w:sz w:val="28"/>
                <w:szCs w:val="28"/>
              </w:rPr>
              <w:t>从现在到未来 — 聚烯烃弹性体的可持续发展之路</w:t>
            </w:r>
          </w:p>
          <w:p>
            <w:pPr>
              <w:snapToGrid w:val="0"/>
              <w:spacing w:line="360" w:lineRule="exact"/>
              <w:rPr>
                <w:rFonts w:ascii="仿宋" w:hAnsi="仿宋" w:eastAsia="仿宋" w:cs="仿宋"/>
                <w:sz w:val="28"/>
                <w:szCs w:val="28"/>
              </w:rPr>
            </w:pPr>
            <w:r>
              <w:rPr>
                <w:rFonts w:hint="eastAsia" w:ascii="仿宋" w:hAnsi="仿宋" w:eastAsia="仿宋" w:cs="仿宋"/>
                <w:b/>
                <w:bCs/>
                <w:sz w:val="28"/>
                <w:szCs w:val="28"/>
              </w:rPr>
              <w:t>明明，</w:t>
            </w:r>
            <w:r>
              <w:rPr>
                <w:rFonts w:hint="eastAsia" w:ascii="仿宋" w:hAnsi="仿宋" w:eastAsia="仿宋" w:cs="仿宋"/>
                <w:sz w:val="28"/>
                <w:szCs w:val="28"/>
              </w:rPr>
              <w:t>复旦大学博士学位，高分子材料专业。2007年加入陶氏公司，从事与聚烯烃弹性体相关的研发、技术支持与应用开发，包括汽车、建筑建材及日用消费品等多种应用，现任亚太区交通运输应用技术经理。</w:t>
            </w:r>
          </w:p>
          <w:p>
            <w:pPr>
              <w:spacing w:line="360" w:lineRule="exact"/>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000" w:type="pct"/>
            <w:shd w:val="clear" w:color="auto" w:fill="auto"/>
          </w:tcPr>
          <w:p>
            <w:pPr>
              <w:spacing w:line="360" w:lineRule="exact"/>
              <w:rPr>
                <w:rFonts w:ascii="仿宋" w:hAnsi="仿宋" w:eastAsia="仿宋" w:cs="仿宋"/>
                <w:b/>
                <w:sz w:val="28"/>
                <w:szCs w:val="28"/>
              </w:rPr>
            </w:pPr>
            <w:r>
              <w:rPr>
                <w:rFonts w:hint="eastAsia" w:ascii="仿宋" w:hAnsi="仿宋" w:eastAsia="仿宋" w:cs="仿宋"/>
                <w:b/>
                <w:bCs/>
                <w:sz w:val="28"/>
                <w:szCs w:val="28"/>
              </w:rPr>
              <w:t>题目八：</w:t>
            </w:r>
            <w:r>
              <w:rPr>
                <w:rFonts w:hint="eastAsia" w:ascii="仿宋" w:hAnsi="仿宋" w:eastAsia="仿宋" w:cs="仿宋"/>
                <w:b/>
                <w:bCs/>
                <w:color w:val="FF0000"/>
                <w:sz w:val="28"/>
                <w:szCs w:val="28"/>
              </w:rPr>
              <w:t>《苯乙烯类热塑性弹性体设计及应用开发》</w:t>
            </w:r>
          </w:p>
          <w:p>
            <w:pPr>
              <w:spacing w:line="360" w:lineRule="exact"/>
              <w:rPr>
                <w:rFonts w:ascii="仿宋" w:hAnsi="仿宋" w:eastAsia="仿宋" w:cs="仿宋"/>
                <w:sz w:val="28"/>
                <w:szCs w:val="28"/>
              </w:rPr>
            </w:pPr>
            <w:r>
              <w:rPr>
                <w:rFonts w:hint="eastAsia" w:ascii="仿宋" w:hAnsi="仿宋" w:eastAsia="仿宋" w:cs="仿宋"/>
                <w:b/>
                <w:bCs/>
                <w:sz w:val="28"/>
                <w:szCs w:val="28"/>
              </w:rPr>
              <w:t>张爱民</w:t>
            </w:r>
            <w:r>
              <w:rPr>
                <w:rFonts w:hint="eastAsia" w:ascii="仿宋" w:hAnsi="仿宋" w:eastAsia="仿宋" w:cs="仿宋"/>
                <w:sz w:val="28"/>
                <w:szCs w:val="28"/>
              </w:rPr>
              <w:t>，</w:t>
            </w:r>
            <w:r>
              <w:rPr>
                <w:rFonts w:hint="eastAsia" w:ascii="仿宋" w:hAnsi="仿宋" w:eastAsia="仿宋" w:cs="仿宋"/>
                <w:sz w:val="28"/>
                <w:szCs w:val="28"/>
                <w:shd w:val="clear" w:color="auto" w:fill="FFFFFF"/>
              </w:rPr>
              <w:t>现任四川大学高分子研究所、高分子材料工程国家重点实验室教授、博士生导师，高分子结构材料研究室主任。</w:t>
            </w:r>
            <w:r>
              <w:rPr>
                <w:rFonts w:hint="eastAsia" w:ascii="仿宋" w:hAnsi="仿宋" w:eastAsia="仿宋" w:cs="仿宋"/>
                <w:sz w:val="28"/>
                <w:szCs w:val="28"/>
              </w:rPr>
              <w:t>与巴陵石化、北京化工大学共同合作开发的国产SEBS成套生产及应用技术。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5000" w:type="pct"/>
            <w:shd w:val="clear" w:color="auto" w:fill="auto"/>
          </w:tcPr>
          <w:p>
            <w:pPr>
              <w:spacing w:line="360" w:lineRule="exact"/>
              <w:rPr>
                <w:rFonts w:ascii="仿宋" w:hAnsi="仿宋" w:eastAsia="仿宋" w:cs="仿宋"/>
                <w:sz w:val="28"/>
                <w:szCs w:val="28"/>
              </w:rPr>
            </w:pPr>
            <w:r>
              <w:rPr>
                <w:rFonts w:hint="eastAsia" w:ascii="仿宋" w:hAnsi="仿宋" w:eastAsia="仿宋" w:cs="仿宋"/>
                <w:b/>
                <w:bCs/>
                <w:sz w:val="28"/>
                <w:szCs w:val="28"/>
              </w:rPr>
              <w:t>题目九：</w:t>
            </w:r>
            <w:r>
              <w:rPr>
                <w:rFonts w:hint="eastAsia" w:ascii="仿宋" w:hAnsi="仿宋" w:eastAsia="仿宋" w:cs="仿宋"/>
                <w:b/>
                <w:bCs/>
                <w:color w:val="FF0000"/>
                <w:sz w:val="28"/>
                <w:szCs w:val="28"/>
              </w:rPr>
              <w:t>《热塑性弹性体技术发展方向和应用》</w:t>
            </w:r>
          </w:p>
          <w:p>
            <w:pPr>
              <w:spacing w:line="360" w:lineRule="exact"/>
              <w:rPr>
                <w:rFonts w:ascii="仿宋" w:hAnsi="仿宋" w:eastAsia="仿宋" w:cs="仿宋"/>
                <w:sz w:val="28"/>
                <w:szCs w:val="28"/>
              </w:rPr>
            </w:pPr>
            <w:r>
              <w:rPr>
                <w:rFonts w:hint="eastAsia" w:ascii="仿宋" w:hAnsi="仿宋" w:eastAsia="仿宋" w:cs="仿宋"/>
                <w:sz w:val="28"/>
                <w:szCs w:val="28"/>
              </w:rPr>
              <w:t>1.热塑性弹性体TPV动态硫化技术国内外发展方向</w:t>
            </w:r>
          </w:p>
          <w:p>
            <w:pPr>
              <w:pStyle w:val="2"/>
              <w:spacing w:before="0" w:beforeAutospacing="0" w:after="0" w:afterAutospacing="0" w:line="360" w:lineRule="exact"/>
              <w:rPr>
                <w:rFonts w:hint="default" w:ascii="仿宋" w:hAnsi="仿宋" w:eastAsia="仿宋" w:cs="仿宋"/>
                <w:b w:val="0"/>
                <w:bCs w:val="0"/>
                <w:sz w:val="28"/>
                <w:szCs w:val="28"/>
              </w:rPr>
            </w:pPr>
            <w:r>
              <w:rPr>
                <w:rFonts w:ascii="仿宋" w:hAnsi="仿宋" w:eastAsia="仿宋" w:cs="仿宋"/>
                <w:b w:val="0"/>
                <w:bCs w:val="0"/>
                <w:sz w:val="28"/>
                <w:szCs w:val="28"/>
              </w:rPr>
              <w:t>2.热塑性弹性体TPV新型品种开发</w:t>
            </w:r>
          </w:p>
          <w:p>
            <w:pPr>
              <w:spacing w:line="360" w:lineRule="exact"/>
              <w:rPr>
                <w:rFonts w:ascii="仿宋" w:hAnsi="仿宋" w:eastAsia="仿宋" w:cs="仿宋"/>
                <w:sz w:val="28"/>
                <w:szCs w:val="28"/>
              </w:rPr>
            </w:pPr>
            <w:r>
              <w:rPr>
                <w:rFonts w:hint="eastAsia" w:ascii="仿宋" w:hAnsi="仿宋" w:eastAsia="仿宋" w:cs="仿宋"/>
                <w:sz w:val="28"/>
                <w:szCs w:val="28"/>
              </w:rPr>
              <w:t>3.热塑性弹性体TPV创新应用</w:t>
            </w:r>
          </w:p>
          <w:p>
            <w:pPr>
              <w:spacing w:line="360" w:lineRule="exact"/>
              <w:rPr>
                <w:rFonts w:eastAsiaTheme="minorEastAsia"/>
              </w:rPr>
            </w:pPr>
            <w:r>
              <w:rPr>
                <w:rFonts w:hint="eastAsia" w:ascii="仿宋" w:hAnsi="仿宋" w:eastAsia="仿宋" w:cs="仿宋"/>
                <w:b/>
                <w:bCs/>
                <w:sz w:val="28"/>
                <w:szCs w:val="28"/>
              </w:rPr>
              <w:t>田洪池，</w:t>
            </w:r>
            <w:r>
              <w:rPr>
                <w:rFonts w:hint="eastAsia" w:ascii="仿宋" w:hAnsi="仿宋" w:eastAsia="仿宋" w:cs="仿宋"/>
                <w:bCs/>
                <w:sz w:val="28"/>
                <w:szCs w:val="28"/>
              </w:rPr>
              <w:t>山东道恩高分子材料股份有限公司/总经理兼首席科学家</w:t>
            </w:r>
            <w:r>
              <w:rPr>
                <w:rFonts w:hint="eastAsia" w:ascii="仿宋" w:hAnsi="仿宋" w:eastAsia="仿宋" w:cs="仿宋"/>
                <w:sz w:val="28"/>
                <w:szCs w:val="28"/>
                <w:shd w:val="clear" w:color="auto" w:fill="FFFFFF"/>
              </w:rPr>
              <w:t>；全国橡胶与橡胶制品标准化技术委员会委员，是中国热塑性弹性体TPV材料国产化和市场推广的引领人之一，其参与研究开发的TPV产品多次获得省部级奖项。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5000" w:type="pct"/>
            <w:shd w:val="clear" w:color="auto" w:fill="auto"/>
          </w:tcPr>
          <w:p>
            <w:pPr>
              <w:spacing w:line="360" w:lineRule="exact"/>
              <w:jc w:val="left"/>
              <w:rPr>
                <w:rFonts w:ascii="仿宋" w:hAnsi="仿宋" w:eastAsia="仿宋" w:cs="仿宋"/>
                <w:b/>
                <w:bCs/>
                <w:sz w:val="28"/>
                <w:szCs w:val="28"/>
              </w:rPr>
            </w:pPr>
            <w:r>
              <w:rPr>
                <w:rFonts w:hint="eastAsia" w:ascii="仿宋" w:hAnsi="仿宋" w:eastAsia="仿宋" w:cs="仿宋"/>
                <w:b/>
                <w:bCs/>
                <w:sz w:val="28"/>
                <w:szCs w:val="28"/>
              </w:rPr>
              <w:t>题目十：</w:t>
            </w:r>
            <w:r>
              <w:rPr>
                <w:rFonts w:hint="eastAsia" w:ascii="仿宋" w:hAnsi="仿宋" w:eastAsia="仿宋" w:cs="仿宋"/>
                <w:b/>
                <w:bCs/>
                <w:color w:val="FF0000"/>
                <w:sz w:val="28"/>
                <w:szCs w:val="28"/>
              </w:rPr>
              <w:t>《新型高端热塑性弹性体的开发与应用》</w:t>
            </w:r>
          </w:p>
          <w:p>
            <w:pPr>
              <w:pStyle w:val="6"/>
              <w:widowControl/>
              <w:spacing w:line="36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万华创新型热塑性弹性体（TPU、POE、PA弹性体）以及3D打印在消费电子、</w:t>
            </w:r>
            <w:r>
              <w:rPr>
                <w:rFonts w:hint="eastAsia" w:ascii="仿宋" w:hAnsi="仿宋" w:eastAsia="仿宋" w:cs="仿宋"/>
                <w:bCs/>
                <w:color w:val="000000" w:themeColor="text1"/>
                <w:sz w:val="28"/>
                <w:szCs w:val="28"/>
                <w14:textFill>
                  <w14:solidFill>
                    <w14:schemeClr w14:val="tx1"/>
                  </w14:solidFill>
                </w14:textFill>
              </w:rPr>
              <w:t>运动与鞋材、光伏、汽车、医疗、电线电缆等行业的开发与应用。</w:t>
            </w:r>
          </w:p>
          <w:p>
            <w:pPr>
              <w:pStyle w:val="2"/>
              <w:spacing w:before="0" w:beforeAutospacing="0" w:after="0" w:afterAutospacing="0" w:line="360" w:lineRule="exact"/>
              <w:rPr>
                <w:rFonts w:hint="default" w:ascii="仿宋" w:hAnsi="仿宋" w:cs="仿宋"/>
                <w:sz w:val="28"/>
                <w:szCs w:val="28"/>
              </w:rPr>
            </w:pPr>
            <w:r>
              <w:rPr>
                <w:rFonts w:ascii="仿宋" w:hAnsi="仿宋" w:eastAsia="仿宋" w:cs="仿宋"/>
                <w:color w:val="000000" w:themeColor="text1"/>
                <w:sz w:val="28"/>
                <w:szCs w:val="28"/>
                <w14:textFill>
                  <w14:solidFill>
                    <w14:schemeClr w14:val="tx1"/>
                  </w14:solidFill>
                </w14:textFill>
              </w:rPr>
              <w:t>付小亮，</w:t>
            </w:r>
            <w:r>
              <w:rPr>
                <w:rFonts w:ascii="仿宋" w:hAnsi="仿宋" w:eastAsia="仿宋" w:cs="仿宋"/>
                <w:b w:val="0"/>
                <w:color w:val="000000" w:themeColor="text1"/>
                <w:sz w:val="28"/>
                <w:szCs w:val="28"/>
                <w14:textFill>
                  <w14:solidFill>
                    <w14:schemeClr w14:val="tx1"/>
                  </w14:solidFill>
                </w14:textFill>
              </w:rPr>
              <w:t>万华化学新材料事业部TPU技术部经理，高级工程师，</w:t>
            </w:r>
            <w:r>
              <w:rPr>
                <w:rFonts w:ascii="仿宋" w:hAnsi="仿宋" w:eastAsia="仿宋" w:cs="仿宋"/>
                <w:b w:val="0"/>
                <w:bCs w:val="0"/>
                <w:color w:val="000000" w:themeColor="text1"/>
                <w:sz w:val="28"/>
                <w:szCs w:val="28"/>
                <w14:textFill>
                  <w14:solidFill>
                    <w14:schemeClr w14:val="tx1"/>
                  </w14:solidFill>
                </w14:textFill>
              </w:rPr>
              <w:t>从事TPU（热塑性聚氨酯弹性体）新产品的研发及产业化工作；带领团队所研发TPU新产品广泛应用在消费电子、医疗健康、汽车交通、新能源等领域，获得行业头部客户的高度认可，数十只新产品打破跨国公司垄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5000" w:type="pct"/>
            <w:shd w:val="clear" w:color="auto" w:fill="auto"/>
          </w:tcPr>
          <w:p>
            <w:pPr>
              <w:spacing w:line="360" w:lineRule="exact"/>
              <w:jc w:val="left"/>
              <w:rPr>
                <w:rFonts w:ascii="仿宋" w:hAnsi="仿宋" w:eastAsia="仿宋" w:cs="仿宋"/>
                <w:b/>
                <w:bCs/>
                <w:color w:val="FF0000"/>
                <w:sz w:val="28"/>
                <w:szCs w:val="28"/>
              </w:rPr>
            </w:pPr>
            <w:r>
              <w:rPr>
                <w:rFonts w:hint="eastAsia" w:ascii="仿宋" w:hAnsi="仿宋" w:eastAsia="仿宋" w:cs="仿宋"/>
                <w:b/>
                <w:bCs/>
                <w:sz w:val="28"/>
                <w:szCs w:val="28"/>
              </w:rPr>
              <w:t>题目十一：</w:t>
            </w:r>
            <w:r>
              <w:rPr>
                <w:rFonts w:hint="eastAsia" w:ascii="仿宋" w:hAnsi="仿宋" w:eastAsia="仿宋" w:cs="仿宋"/>
                <w:b/>
                <w:bCs/>
                <w:color w:val="FF0000"/>
                <w:sz w:val="28"/>
                <w:szCs w:val="28"/>
              </w:rPr>
              <w:t>《</w:t>
            </w:r>
            <w:r>
              <w:rPr>
                <w:rFonts w:hint="eastAsia" w:ascii="仿宋" w:hAnsi="仿宋" w:eastAsia="仿宋" w:cs="仿宋"/>
                <w:b/>
                <w:bCs/>
                <w:color w:val="FF0000"/>
                <w:kern w:val="0"/>
                <w:sz w:val="28"/>
                <w:szCs w:val="28"/>
                <w:lang w:bidi="ar"/>
              </w:rPr>
              <w:t>SBS/SEBS/SIS/POE弹性体系列聚合的高溶剂脱挥挤出装置</w:t>
            </w:r>
            <w:r>
              <w:rPr>
                <w:rFonts w:hint="eastAsia" w:ascii="仿宋" w:hAnsi="仿宋" w:eastAsia="仿宋" w:cs="仿宋"/>
                <w:b/>
                <w:bCs/>
                <w:color w:val="FF0000"/>
                <w:sz w:val="28"/>
                <w:szCs w:val="28"/>
              </w:rPr>
              <w:t>》</w:t>
            </w:r>
          </w:p>
          <w:p>
            <w:pPr>
              <w:pStyle w:val="6"/>
              <w:widowControl/>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1.弹性体原料聚合环节的高溶剂（溶剂含量80%-90%）脱挥</w:t>
            </w:r>
          </w:p>
          <w:p>
            <w:pPr>
              <w:pStyle w:val="6"/>
              <w:widowControl/>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2.弹性体改性混炼环节的有机挥发份（VOC)脱除</w:t>
            </w:r>
          </w:p>
          <w:p>
            <w:pPr>
              <w:pStyle w:val="6"/>
              <w:widowControl/>
              <w:spacing w:line="360" w:lineRule="exact"/>
              <w:rPr>
                <w:rFonts w:ascii="仿宋" w:hAnsi="仿宋" w:eastAsia="仿宋"/>
                <w:b/>
                <w:bCs/>
                <w:sz w:val="28"/>
                <w:szCs w:val="28"/>
              </w:rPr>
            </w:pPr>
            <w:r>
              <w:rPr>
                <w:rFonts w:hint="eastAsia" w:ascii="仿宋" w:hAnsi="仿宋" w:eastAsia="仿宋" w:cs="仿宋"/>
                <w:b/>
                <w:bCs/>
                <w:sz w:val="28"/>
                <w:szCs w:val="28"/>
              </w:rPr>
              <w:t>马宇嘉，</w:t>
            </w:r>
            <w:r>
              <w:rPr>
                <w:rFonts w:hint="eastAsia" w:ascii="仿宋" w:hAnsi="仿宋" w:eastAsia="仿宋" w:cs="仿宋"/>
                <w:color w:val="000000"/>
                <w:sz w:val="28"/>
                <w:szCs w:val="28"/>
                <w:lang w:bidi="ar"/>
              </w:rPr>
              <w:t>江苏诚盟装备股份有限公司研发部主任,工艺工程师。</w:t>
            </w:r>
          </w:p>
          <w:p>
            <w:pPr>
              <w:spacing w:line="360" w:lineRule="exact"/>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5000" w:type="pct"/>
            <w:shd w:val="clear" w:color="auto" w:fill="auto"/>
          </w:tcPr>
          <w:p>
            <w:pPr>
              <w:pStyle w:val="6"/>
              <w:widowControl/>
              <w:spacing w:line="360" w:lineRule="exact"/>
              <w:rPr>
                <w:rFonts w:ascii="仿宋" w:hAnsi="仿宋" w:eastAsia="仿宋" w:cs="仿宋"/>
                <w:b/>
                <w:bCs/>
                <w:color w:val="FF0000"/>
                <w:sz w:val="28"/>
                <w:szCs w:val="28"/>
              </w:rPr>
            </w:pPr>
            <w:r>
              <w:rPr>
                <w:rFonts w:hint="eastAsia" w:ascii="仿宋" w:hAnsi="仿宋" w:eastAsia="仿宋" w:cs="仿宋"/>
                <w:b/>
                <w:bCs/>
                <w:sz w:val="28"/>
                <w:szCs w:val="28"/>
              </w:rPr>
              <w:t>题目十二：</w:t>
            </w:r>
            <w:r>
              <w:rPr>
                <w:rFonts w:hint="eastAsia" w:ascii="仿宋" w:hAnsi="仿宋" w:eastAsia="仿宋" w:cs="仿宋"/>
                <w:b/>
                <w:bCs/>
                <w:color w:val="FF0000"/>
                <w:sz w:val="28"/>
                <w:szCs w:val="28"/>
              </w:rPr>
              <w:t>《基于双碳需求的新能源汽车产业发展与先进弹性体行业机遇》</w:t>
            </w:r>
          </w:p>
          <w:p>
            <w:pPr>
              <w:spacing w:line="360" w:lineRule="exact"/>
              <w:rPr>
                <w:rFonts w:ascii="仿宋" w:hAnsi="仿宋" w:eastAsia="仿宋" w:cs="仿宋"/>
                <w:sz w:val="28"/>
                <w:szCs w:val="28"/>
              </w:rPr>
            </w:pPr>
            <w:r>
              <w:rPr>
                <w:rFonts w:hint="eastAsia" w:ascii="仿宋" w:hAnsi="仿宋" w:eastAsia="仿宋" w:cs="仿宋"/>
                <w:sz w:val="28"/>
                <w:szCs w:val="28"/>
              </w:rPr>
              <w:t>1.新能源汽车产业政策背景</w:t>
            </w:r>
          </w:p>
          <w:p>
            <w:pPr>
              <w:pStyle w:val="2"/>
              <w:spacing w:before="0" w:beforeAutospacing="0" w:after="0" w:afterAutospacing="0" w:line="360" w:lineRule="exact"/>
              <w:rPr>
                <w:rFonts w:hint="default" w:ascii="仿宋" w:hAnsi="仿宋" w:eastAsia="仿宋" w:cs="仿宋"/>
                <w:b w:val="0"/>
                <w:bCs w:val="0"/>
                <w:sz w:val="28"/>
                <w:szCs w:val="28"/>
              </w:rPr>
            </w:pPr>
            <w:r>
              <w:rPr>
                <w:rFonts w:ascii="仿宋" w:hAnsi="仿宋" w:eastAsia="仿宋" w:cs="仿宋"/>
                <w:b w:val="0"/>
                <w:bCs w:val="0"/>
                <w:sz w:val="28"/>
                <w:szCs w:val="28"/>
              </w:rPr>
              <w:t>2.新能源汽车技术创新态势</w:t>
            </w:r>
          </w:p>
          <w:p>
            <w:pPr>
              <w:spacing w:line="360" w:lineRule="exact"/>
              <w:rPr>
                <w:rFonts w:ascii="仿宋" w:hAnsi="仿宋" w:eastAsia="仿宋" w:cs="仿宋"/>
                <w:sz w:val="28"/>
                <w:szCs w:val="28"/>
              </w:rPr>
            </w:pPr>
            <w:r>
              <w:rPr>
                <w:rFonts w:hint="eastAsia" w:ascii="仿宋" w:hAnsi="仿宋" w:eastAsia="仿宋" w:cs="仿宋"/>
                <w:sz w:val="28"/>
                <w:szCs w:val="28"/>
              </w:rPr>
              <w:t>3.双碳背景下先进车用材料的行业机遇等</w:t>
            </w:r>
          </w:p>
          <w:p>
            <w:pPr>
              <w:pStyle w:val="6"/>
              <w:widowControl/>
              <w:spacing w:line="360" w:lineRule="exact"/>
              <w:rPr>
                <w:rFonts w:ascii="仿宋" w:hAnsi="仿宋" w:eastAsia="仿宋"/>
                <w:b/>
                <w:bCs/>
                <w:sz w:val="28"/>
                <w:szCs w:val="28"/>
              </w:rPr>
            </w:pPr>
            <w:r>
              <w:rPr>
                <w:rFonts w:hint="eastAsia" w:ascii="仿宋" w:hAnsi="仿宋" w:eastAsia="仿宋" w:cs="仿宋"/>
                <w:b/>
                <w:bCs/>
                <w:sz w:val="28"/>
                <w:szCs w:val="28"/>
              </w:rPr>
              <w:t>张振翀，</w:t>
            </w:r>
            <w:r>
              <w:rPr>
                <w:rFonts w:hint="eastAsia" w:ascii="仿宋" w:hAnsi="仿宋" w:eastAsia="仿宋" w:cs="仿宋"/>
                <w:color w:val="000000"/>
                <w:sz w:val="28"/>
                <w:szCs w:val="28"/>
                <w:lang w:bidi="ar"/>
              </w:rPr>
              <w:t>国家新能源汽车技术创新中心主任,轻量化工程师</w:t>
            </w:r>
          </w:p>
          <w:p>
            <w:pPr>
              <w:spacing w:line="360" w:lineRule="exact"/>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trPr>
        <w:tc>
          <w:tcPr>
            <w:tcW w:w="5000" w:type="pct"/>
            <w:shd w:val="clear" w:color="auto" w:fill="auto"/>
          </w:tcPr>
          <w:p>
            <w:pPr>
              <w:spacing w:line="360" w:lineRule="exact"/>
              <w:jc w:val="left"/>
              <w:rPr>
                <w:rFonts w:ascii="仿宋" w:hAnsi="仿宋" w:eastAsia="仿宋" w:cs="仿宋"/>
                <w:b/>
                <w:bCs/>
                <w:sz w:val="28"/>
                <w:szCs w:val="28"/>
              </w:rPr>
            </w:pPr>
            <w:r>
              <w:rPr>
                <w:rFonts w:hint="eastAsia" w:ascii="仿宋" w:hAnsi="仿宋" w:eastAsia="仿宋" w:cs="仿宋"/>
                <w:b/>
                <w:bCs/>
                <w:sz w:val="28"/>
                <w:szCs w:val="28"/>
              </w:rPr>
              <w:t>题目十三：</w:t>
            </w:r>
            <w:r>
              <w:rPr>
                <w:rFonts w:hint="eastAsia" w:ascii="仿宋" w:hAnsi="仿宋" w:eastAsia="仿宋" w:cs="仿宋"/>
                <w:b/>
                <w:bCs/>
                <w:color w:val="FF0000"/>
                <w:sz w:val="28"/>
                <w:szCs w:val="28"/>
              </w:rPr>
              <w:t>《热塑性聚酰胺弹性体开发及应用》</w:t>
            </w:r>
          </w:p>
          <w:p>
            <w:pPr>
              <w:pStyle w:val="2"/>
              <w:spacing w:before="0" w:beforeAutospacing="0" w:after="0" w:afterAutospacing="0" w:line="360" w:lineRule="exact"/>
              <w:rPr>
                <w:rFonts w:hint="default" w:ascii="仿宋" w:hAnsi="仿宋" w:eastAsia="仿宋" w:cs="仿宋"/>
                <w:b w:val="0"/>
                <w:color w:val="000000" w:themeColor="text1"/>
                <w:sz w:val="28"/>
                <w:szCs w:val="28"/>
                <w14:textFill>
                  <w14:solidFill>
                    <w14:schemeClr w14:val="tx1"/>
                  </w14:solidFill>
                </w14:textFill>
              </w:rPr>
            </w:pPr>
            <w:r>
              <w:rPr>
                <w:rFonts w:ascii="仿宋" w:hAnsi="仿宋" w:eastAsia="仿宋" w:cs="仿宋"/>
                <w:b w:val="0"/>
                <w:color w:val="000000" w:themeColor="text1"/>
                <w:sz w:val="28"/>
                <w:szCs w:val="28"/>
                <w14:textFill>
                  <w14:solidFill>
                    <w14:schemeClr w14:val="tx1"/>
                  </w14:solidFill>
                </w14:textFill>
              </w:rPr>
              <w:t>1.热塑性聚酰胺弹性体结构特点</w:t>
            </w:r>
          </w:p>
          <w:p>
            <w:pPr>
              <w:pStyle w:val="2"/>
              <w:spacing w:before="0" w:beforeAutospacing="0" w:after="0" w:afterAutospacing="0" w:line="360" w:lineRule="exact"/>
              <w:rPr>
                <w:rFonts w:hint="default" w:ascii="仿宋" w:hAnsi="仿宋" w:eastAsia="仿宋" w:cs="仿宋"/>
                <w:b w:val="0"/>
                <w:color w:val="000000" w:themeColor="text1"/>
                <w:sz w:val="28"/>
                <w:szCs w:val="28"/>
                <w14:textFill>
                  <w14:solidFill>
                    <w14:schemeClr w14:val="tx1"/>
                  </w14:solidFill>
                </w14:textFill>
              </w:rPr>
            </w:pPr>
            <w:r>
              <w:rPr>
                <w:rFonts w:ascii="仿宋" w:hAnsi="仿宋" w:eastAsia="仿宋" w:cs="仿宋"/>
                <w:b w:val="0"/>
                <w:color w:val="000000" w:themeColor="text1"/>
                <w:sz w:val="28"/>
                <w:szCs w:val="28"/>
                <w14:textFill>
                  <w14:solidFill>
                    <w14:schemeClr w14:val="tx1"/>
                  </w14:solidFill>
                </w14:textFill>
              </w:rPr>
              <w:t>2.羟基聚醚型热塑性酰胺弹性体</w:t>
            </w:r>
          </w:p>
          <w:p>
            <w:pPr>
              <w:pStyle w:val="2"/>
              <w:spacing w:before="0" w:beforeAutospacing="0" w:after="0" w:afterAutospacing="0" w:line="360" w:lineRule="exact"/>
              <w:rPr>
                <w:rFonts w:hint="default" w:ascii="仿宋" w:hAnsi="仿宋" w:eastAsia="仿宋" w:cs="仿宋"/>
                <w:b w:val="0"/>
                <w:color w:val="000000" w:themeColor="text1"/>
                <w:sz w:val="28"/>
                <w:szCs w:val="28"/>
                <w14:textFill>
                  <w14:solidFill>
                    <w14:schemeClr w14:val="tx1"/>
                  </w14:solidFill>
                </w14:textFill>
              </w:rPr>
            </w:pPr>
            <w:r>
              <w:rPr>
                <w:rFonts w:ascii="仿宋" w:hAnsi="仿宋" w:eastAsia="仿宋" w:cs="仿宋"/>
                <w:b w:val="0"/>
                <w:color w:val="000000" w:themeColor="text1"/>
                <w:sz w:val="28"/>
                <w:szCs w:val="28"/>
                <w14:textFill>
                  <w14:solidFill>
                    <w14:schemeClr w14:val="tx1"/>
                  </w14:solidFill>
                </w14:textFill>
              </w:rPr>
              <w:t>3.聚醚胺型热塑性聚酰胺弹性体</w:t>
            </w:r>
          </w:p>
          <w:p>
            <w:pPr>
              <w:pStyle w:val="2"/>
              <w:spacing w:before="0" w:beforeAutospacing="0" w:after="0" w:afterAutospacing="0" w:line="360" w:lineRule="exact"/>
              <w:rPr>
                <w:rFonts w:hint="default" w:ascii="仿宋" w:hAnsi="仿宋" w:eastAsia="仿宋" w:cs="仿宋"/>
                <w:b w:val="0"/>
                <w:color w:val="000000" w:themeColor="text1"/>
                <w:sz w:val="28"/>
                <w:szCs w:val="28"/>
                <w14:textFill>
                  <w14:solidFill>
                    <w14:schemeClr w14:val="tx1"/>
                  </w14:solidFill>
                </w14:textFill>
              </w:rPr>
            </w:pPr>
            <w:r>
              <w:rPr>
                <w:rFonts w:ascii="仿宋" w:hAnsi="仿宋" w:eastAsia="仿宋" w:cs="仿宋"/>
                <w:b w:val="0"/>
                <w:color w:val="000000" w:themeColor="text1"/>
                <w:sz w:val="28"/>
                <w:szCs w:val="28"/>
                <w14:textFill>
                  <w14:solidFill>
                    <w14:schemeClr w14:val="tx1"/>
                  </w14:solidFill>
                </w14:textFill>
              </w:rPr>
              <w:t>4.热塑性聚酰胺弹性体形状记忆材料</w:t>
            </w:r>
          </w:p>
          <w:p>
            <w:pPr>
              <w:pStyle w:val="6"/>
              <w:widowControl/>
              <w:shd w:val="clear" w:color="auto" w:fill="FFFFFF"/>
              <w:spacing w:line="360" w:lineRule="exac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5.热塑性聚酰胺弹性体3D打印材料开发</w:t>
            </w:r>
          </w:p>
          <w:p>
            <w:pPr>
              <w:pStyle w:val="6"/>
              <w:widowControl/>
              <w:shd w:val="clear" w:color="auto" w:fill="FFFFFF"/>
              <w:spacing w:line="360" w:lineRule="exact"/>
              <w:rPr>
                <w:rFonts w:ascii="仿宋" w:hAnsi="仿宋" w:eastAsia="仿宋" w:cs="仿宋"/>
                <w:color w:val="000000"/>
                <w:sz w:val="28"/>
                <w:szCs w:val="28"/>
              </w:rPr>
            </w:pPr>
            <w:r>
              <w:rPr>
                <w:rFonts w:hint="eastAsia" w:ascii="仿宋" w:hAnsi="仿宋" w:eastAsia="仿宋" w:cs="仿宋"/>
                <w:b/>
                <w:bCs/>
                <w:sz w:val="28"/>
                <w:szCs w:val="28"/>
              </w:rPr>
              <w:t>付鹏，</w:t>
            </w:r>
            <w:r>
              <w:rPr>
                <w:rFonts w:hint="eastAsia" w:ascii="仿宋" w:hAnsi="仿宋" w:eastAsia="仿宋" w:cs="仿宋"/>
                <w:sz w:val="28"/>
                <w:szCs w:val="28"/>
              </w:rPr>
              <w:t>郑州大学副教授、博士研究生导师。现任郑州大学材料学院高分子材料与工程系系主任、材料化学专业负责人，河南省先进尼龙材料及应用重点实验室副主任，主要研究方向为特种聚酰胺新材料开发及应用</w:t>
            </w:r>
          </w:p>
          <w:p>
            <w:pPr>
              <w:spacing w:line="360" w:lineRule="exact"/>
              <w:rPr>
                <w:rFonts w:ascii="仿宋" w:hAnsi="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5000" w:type="pct"/>
            <w:shd w:val="clear" w:color="auto" w:fill="auto"/>
          </w:tcPr>
          <w:p>
            <w:r>
              <w:rPr>
                <w:rFonts w:hint="eastAsia" w:ascii="仿宋" w:hAnsi="仿宋" w:eastAsia="仿宋" w:cs="仿宋"/>
                <w:color w:val="000000" w:themeColor="text1"/>
                <w:sz w:val="28"/>
                <w:szCs w:val="28"/>
                <w14:textFill>
                  <w14:solidFill>
                    <w14:schemeClr w14:val="tx1"/>
                  </w14:solidFill>
                </w14:textFill>
              </w:rPr>
              <w:t>会议报告及特邀专家持续更新中...以现场为准，敬请期待。</w:t>
            </w:r>
          </w:p>
          <w:p>
            <w:pPr>
              <w:spacing w:line="360" w:lineRule="exact"/>
              <w:rPr>
                <w:rFonts w:ascii="仿宋" w:hAnsi="仿宋" w:cs="仿宋"/>
                <w:sz w:val="28"/>
                <w:szCs w:val="28"/>
              </w:rPr>
            </w:pPr>
          </w:p>
        </w:tc>
      </w:tr>
    </w:tbl>
    <w:p>
      <w:pPr>
        <w:pStyle w:val="6"/>
        <w:widowControl/>
        <w:spacing w:line="315" w:lineRule="atLeast"/>
        <w:rPr>
          <w:rFonts w:ascii="仿宋" w:hAnsi="仿宋" w:eastAsia="仿宋"/>
          <w:b/>
          <w:bCs/>
          <w:sz w:val="28"/>
          <w:szCs w:val="28"/>
        </w:rPr>
      </w:pPr>
    </w:p>
    <w:sectPr>
      <w:pgSz w:w="11906" w:h="16838"/>
      <w:pgMar w:top="1327" w:right="1293" w:bottom="1383" w:left="1293"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8BB0A1"/>
    <w:multiLevelType w:val="singleLevel"/>
    <w:tmpl w:val="298BB0A1"/>
    <w:lvl w:ilvl="0" w:tentative="0">
      <w:start w:val="1"/>
      <w:numFmt w:val="decimal"/>
      <w:lvlText w:val="%1."/>
      <w:lvlJc w:val="left"/>
      <w:pPr>
        <w:tabs>
          <w:tab w:val="left" w:pos="312"/>
        </w:tabs>
      </w:pPr>
    </w:lvl>
  </w:abstractNum>
  <w:abstractNum w:abstractNumId="1">
    <w:nsid w:val="5FB6F855"/>
    <w:multiLevelType w:val="singleLevel"/>
    <w:tmpl w:val="5FB6F855"/>
    <w:lvl w:ilvl="0" w:tentative="0">
      <w:start w:val="1"/>
      <w:numFmt w:val="decimal"/>
      <w:lvlText w:val="%1."/>
      <w:lvlJc w:val="left"/>
      <w:pPr>
        <w:tabs>
          <w:tab w:val="left" w:pos="312"/>
        </w:tabs>
        <w:ind w:left="421"/>
      </w:pPr>
      <w:rPr>
        <w:rFonts w:hint="default" w:ascii="仿宋" w:hAnsi="仿宋" w:eastAsia="仿宋" w:cs="仿宋"/>
        <w:b w:val="0"/>
        <w:bCs w:val="0"/>
        <w:sz w:val="28"/>
        <w:szCs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5D"/>
    <w:rsid w:val="00144F8A"/>
    <w:rsid w:val="001A3E27"/>
    <w:rsid w:val="00365832"/>
    <w:rsid w:val="004869EA"/>
    <w:rsid w:val="004A2E1D"/>
    <w:rsid w:val="004F17CB"/>
    <w:rsid w:val="005502DB"/>
    <w:rsid w:val="0055734F"/>
    <w:rsid w:val="0058208D"/>
    <w:rsid w:val="005E15FB"/>
    <w:rsid w:val="005E535D"/>
    <w:rsid w:val="005F217F"/>
    <w:rsid w:val="00665A13"/>
    <w:rsid w:val="006E21BD"/>
    <w:rsid w:val="007858EA"/>
    <w:rsid w:val="007C334E"/>
    <w:rsid w:val="007E1776"/>
    <w:rsid w:val="0082647F"/>
    <w:rsid w:val="0094246A"/>
    <w:rsid w:val="00964449"/>
    <w:rsid w:val="009E1165"/>
    <w:rsid w:val="00A553FF"/>
    <w:rsid w:val="00A6247D"/>
    <w:rsid w:val="00A93B67"/>
    <w:rsid w:val="00AF4385"/>
    <w:rsid w:val="00BC7D29"/>
    <w:rsid w:val="00C07A72"/>
    <w:rsid w:val="00C2600B"/>
    <w:rsid w:val="00CA1BCF"/>
    <w:rsid w:val="00CA7A58"/>
    <w:rsid w:val="00CC13D2"/>
    <w:rsid w:val="00D61B33"/>
    <w:rsid w:val="00F21865"/>
    <w:rsid w:val="00F91965"/>
    <w:rsid w:val="011E492D"/>
    <w:rsid w:val="02B86DF9"/>
    <w:rsid w:val="03457D54"/>
    <w:rsid w:val="07955799"/>
    <w:rsid w:val="0A985AC0"/>
    <w:rsid w:val="0BFC6504"/>
    <w:rsid w:val="0C815400"/>
    <w:rsid w:val="0FBF6D8B"/>
    <w:rsid w:val="10924F70"/>
    <w:rsid w:val="133C0C35"/>
    <w:rsid w:val="1C712174"/>
    <w:rsid w:val="1C74693C"/>
    <w:rsid w:val="22415B78"/>
    <w:rsid w:val="224A0077"/>
    <w:rsid w:val="231A4392"/>
    <w:rsid w:val="23706A28"/>
    <w:rsid w:val="2455681B"/>
    <w:rsid w:val="25C6616A"/>
    <w:rsid w:val="2858403A"/>
    <w:rsid w:val="2B367DA6"/>
    <w:rsid w:val="2CAA45D4"/>
    <w:rsid w:val="2D72750E"/>
    <w:rsid w:val="306A5E79"/>
    <w:rsid w:val="31986479"/>
    <w:rsid w:val="337B0E24"/>
    <w:rsid w:val="361B437C"/>
    <w:rsid w:val="3D417049"/>
    <w:rsid w:val="40FF2C6E"/>
    <w:rsid w:val="42F2070B"/>
    <w:rsid w:val="49F0457F"/>
    <w:rsid w:val="4A0D4C0F"/>
    <w:rsid w:val="4A6E4B43"/>
    <w:rsid w:val="4C397865"/>
    <w:rsid w:val="4E59108A"/>
    <w:rsid w:val="4E7B44FD"/>
    <w:rsid w:val="4F85622B"/>
    <w:rsid w:val="520C0506"/>
    <w:rsid w:val="57465039"/>
    <w:rsid w:val="5E907E2E"/>
    <w:rsid w:val="62861011"/>
    <w:rsid w:val="654A2CFA"/>
    <w:rsid w:val="74D007FE"/>
    <w:rsid w:val="7576441D"/>
    <w:rsid w:val="7A1D5075"/>
    <w:rsid w:val="7CB81F48"/>
    <w:rsid w:val="7EA96C28"/>
    <w:rsid w:val="7FE51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link w:val="17"/>
    <w:qFormat/>
    <w:uiPriority w:val="0"/>
    <w:pPr>
      <w:spacing w:line="560" w:lineRule="atLeast"/>
      <w:ind w:firstLine="555"/>
    </w:pPr>
    <w:rPr>
      <w:rFonts w:ascii="仿宋_GB2312" w:eastAsia="仿宋_GB2312"/>
      <w:b/>
      <w:kern w:val="0"/>
      <w:sz w:val="28"/>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rPr>
  </w:style>
  <w:style w:type="paragraph" w:styleId="7">
    <w:name w:val="Title"/>
    <w:basedOn w:val="1"/>
    <w:next w:val="1"/>
    <w:link w:val="16"/>
    <w:qFormat/>
    <w:uiPriority w:val="0"/>
    <w:pPr>
      <w:spacing w:before="240" w:after="60"/>
      <w:jc w:val="center"/>
      <w:outlineLvl w:val="0"/>
    </w:pPr>
    <w:rPr>
      <w:rFonts w:asciiTheme="majorHAnsi" w:hAnsiTheme="majorHAnsi" w:cstheme="maj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customStyle="1" w:styleId="14">
    <w:name w:val="Table Paragraph"/>
    <w:basedOn w:val="1"/>
    <w:qFormat/>
    <w:uiPriority w:val="1"/>
  </w:style>
  <w:style w:type="character" w:customStyle="1" w:styleId="15">
    <w:name w:val="页眉 Char"/>
    <w:basedOn w:val="10"/>
    <w:link w:val="5"/>
    <w:qFormat/>
    <w:uiPriority w:val="0"/>
    <w:rPr>
      <w:rFonts w:ascii="Calibri" w:hAnsi="Calibri"/>
      <w:kern w:val="2"/>
      <w:sz w:val="18"/>
      <w:szCs w:val="18"/>
    </w:rPr>
  </w:style>
  <w:style w:type="character" w:customStyle="1" w:styleId="16">
    <w:name w:val="标题 Char"/>
    <w:basedOn w:val="10"/>
    <w:link w:val="7"/>
    <w:qFormat/>
    <w:uiPriority w:val="0"/>
    <w:rPr>
      <w:rFonts w:asciiTheme="majorHAnsi" w:hAnsiTheme="majorHAnsi" w:cstheme="majorBidi"/>
      <w:b/>
      <w:bCs/>
      <w:kern w:val="2"/>
      <w:sz w:val="32"/>
      <w:szCs w:val="32"/>
    </w:rPr>
  </w:style>
  <w:style w:type="character" w:customStyle="1" w:styleId="17">
    <w:name w:val="正文文本缩进 Char"/>
    <w:basedOn w:val="10"/>
    <w:link w:val="3"/>
    <w:qFormat/>
    <w:uiPriority w:val="99"/>
    <w:rPr>
      <w:rFonts w:ascii="仿宋_GB2312" w:hAnsi="Calibri" w:eastAsia="仿宋_GB2312"/>
      <w:b/>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4376</Words>
  <Characters>4678</Characters>
  <Lines>34</Lines>
  <Paragraphs>9</Paragraphs>
  <TotalTime>20</TotalTime>
  <ScaleCrop>false</ScaleCrop>
  <LinksUpToDate>false</LinksUpToDate>
  <CharactersWithSpaces>4693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2022-04-08T08:12:00Z</dcterms:created>
  <dc:creator>34510</dc:creator>
  <cp:lastModifiedBy>楚夏</cp:lastModifiedBy>
  <dcterms:modified xsi:type="dcterms:W3CDTF">2022-04-08T08:37:30Z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70CC43DE9E0A41BB87B773ADDE92AEE7</vt:lpwstr>
  </property>
</Properties>
</file>